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6DEC" w:rsidRPr="006C1414" w:rsidRDefault="00A22FD8" w:rsidP="00A22FD8">
      <w:pPr>
        <w:pStyle w:val="32"/>
        <w:shd w:val="clear" w:color="auto" w:fill="auto"/>
        <w:spacing w:after="0" w:line="240" w:lineRule="auto"/>
        <w:ind w:right="123" w:hanging="993"/>
        <w:jc w:val="both"/>
        <w:rPr>
          <w:sz w:val="26"/>
          <w:szCs w:val="26"/>
        </w:rPr>
      </w:pPr>
      <w:bookmarkStart w:id="0" w:name="_Toc354667357"/>
      <w:bookmarkStart w:id="1" w:name="_Toc354667567"/>
      <w:bookmarkStart w:id="2" w:name="_GoBack"/>
      <w:r>
        <w:rPr>
          <w:noProof/>
          <w:sz w:val="26"/>
          <w:szCs w:val="26"/>
          <w:lang w:bidi="ar-SA"/>
        </w:rPr>
        <w:drawing>
          <wp:inline distT="0" distB="0" distL="0" distR="0">
            <wp:extent cx="6711745" cy="923026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2-04-27_099.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713317" cy="9232426"/>
                    </a:xfrm>
                    <a:prstGeom prst="rect">
                      <a:avLst/>
                    </a:prstGeom>
                  </pic:spPr>
                </pic:pic>
              </a:graphicData>
            </a:graphic>
          </wp:inline>
        </w:drawing>
      </w:r>
      <w:bookmarkEnd w:id="2"/>
      <w:r w:rsidR="00826DEC" w:rsidRPr="006C1414">
        <w:rPr>
          <w:sz w:val="26"/>
          <w:szCs w:val="26"/>
        </w:rPr>
        <w:lastRenderedPageBreak/>
        <w:t xml:space="preserve">Методические указания разработана на основе: </w:t>
      </w:r>
    </w:p>
    <w:p w:rsidR="00826DEC" w:rsidRPr="006C1414" w:rsidRDefault="00826DEC" w:rsidP="006C1414">
      <w:pPr>
        <w:pStyle w:val="32"/>
        <w:shd w:val="clear" w:color="auto" w:fill="auto"/>
        <w:spacing w:after="0" w:line="240" w:lineRule="auto"/>
        <w:ind w:right="123" w:firstLine="426"/>
        <w:jc w:val="both"/>
        <w:rPr>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Федерального государственного образовательного стандарта среднего профессионального образования по специальности: 15.02.08 Технология машиностроения, входит в УГС 15.00.00 Машиностроения;</w:t>
      </w: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основной профессиональной образовательной программы по специальности 15.02.08 Технология машиностроения, 201</w:t>
      </w:r>
      <w:r w:rsidR="00287F67">
        <w:rPr>
          <w:rFonts w:ascii="Times New Roman" w:hAnsi="Times New Roman" w:cs="Times New Roman"/>
          <w:sz w:val="26"/>
          <w:szCs w:val="26"/>
        </w:rPr>
        <w:t>9</w:t>
      </w:r>
      <w:r w:rsidRPr="006C1414">
        <w:rPr>
          <w:rFonts w:ascii="Times New Roman" w:hAnsi="Times New Roman" w:cs="Times New Roman"/>
          <w:sz w:val="26"/>
          <w:szCs w:val="26"/>
        </w:rPr>
        <w:t>г.</w:t>
      </w: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color w:val="FF0000"/>
          <w:sz w:val="26"/>
          <w:szCs w:val="26"/>
        </w:rPr>
      </w:pPr>
      <w:r w:rsidRPr="006C1414">
        <w:rPr>
          <w:rFonts w:ascii="Times New Roman" w:hAnsi="Times New Roman" w:cs="Times New Roman"/>
          <w:sz w:val="26"/>
          <w:szCs w:val="26"/>
        </w:rPr>
        <w:t xml:space="preserve">- рабочей программы учебной дисциплины </w:t>
      </w:r>
      <w:r w:rsidR="00506EDB">
        <w:rPr>
          <w:rFonts w:ascii="Times New Roman" w:hAnsi="Times New Roman" w:cs="Times New Roman"/>
          <w:sz w:val="26"/>
          <w:szCs w:val="26"/>
        </w:rPr>
        <w:t>ОГСЭ</w:t>
      </w:r>
      <w:r w:rsidR="00F9722C">
        <w:rPr>
          <w:rFonts w:ascii="Times New Roman" w:hAnsi="Times New Roman" w:cs="Times New Roman"/>
          <w:sz w:val="26"/>
          <w:szCs w:val="26"/>
        </w:rPr>
        <w:t>.0</w:t>
      </w:r>
      <w:r w:rsidR="004D482A">
        <w:rPr>
          <w:rFonts w:ascii="Times New Roman" w:hAnsi="Times New Roman" w:cs="Times New Roman"/>
          <w:sz w:val="26"/>
          <w:szCs w:val="26"/>
        </w:rPr>
        <w:t>7</w:t>
      </w:r>
      <w:r w:rsidR="00F9722C">
        <w:rPr>
          <w:rFonts w:ascii="Times New Roman" w:hAnsi="Times New Roman" w:cs="Times New Roman"/>
          <w:sz w:val="26"/>
          <w:szCs w:val="26"/>
        </w:rPr>
        <w:t xml:space="preserve"> </w:t>
      </w:r>
      <w:r w:rsidR="004D482A">
        <w:rPr>
          <w:rFonts w:ascii="Times New Roman" w:hAnsi="Times New Roman" w:cs="Times New Roman"/>
          <w:sz w:val="26"/>
          <w:szCs w:val="26"/>
        </w:rPr>
        <w:t>География</w:t>
      </w:r>
      <w:r w:rsidRPr="006C1414">
        <w:rPr>
          <w:rFonts w:ascii="Times New Roman" w:hAnsi="Times New Roman" w:cs="Times New Roman"/>
          <w:sz w:val="26"/>
          <w:szCs w:val="26"/>
        </w:rPr>
        <w:t>, 201</w:t>
      </w:r>
      <w:r w:rsidR="00287F67">
        <w:rPr>
          <w:rFonts w:ascii="Times New Roman" w:hAnsi="Times New Roman" w:cs="Times New Roman"/>
          <w:sz w:val="26"/>
          <w:szCs w:val="26"/>
        </w:rPr>
        <w:t>9</w:t>
      </w:r>
      <w:r w:rsidRPr="006C1414">
        <w:rPr>
          <w:rFonts w:ascii="Times New Roman" w:hAnsi="Times New Roman" w:cs="Times New Roman"/>
          <w:sz w:val="26"/>
          <w:szCs w:val="26"/>
        </w:rPr>
        <w:t xml:space="preserve"> г.</w:t>
      </w:r>
    </w:p>
    <w:p w:rsidR="00826DEC" w:rsidRPr="006C1414" w:rsidRDefault="00826DEC" w:rsidP="006C1414">
      <w:pPr>
        <w:ind w:firstLine="426"/>
        <w:rPr>
          <w:rFonts w:ascii="Times New Roman" w:hAnsi="Times New Roman" w:cs="Times New Roman"/>
          <w:sz w:val="26"/>
          <w:szCs w:val="26"/>
          <w:u w:val="single"/>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u w:val="single"/>
        </w:rPr>
      </w:pPr>
      <w:r w:rsidRPr="006C1414">
        <w:rPr>
          <w:rFonts w:ascii="Times New Roman" w:hAnsi="Times New Roman" w:cs="Times New Roman"/>
          <w:sz w:val="26"/>
          <w:szCs w:val="26"/>
        </w:rPr>
        <w:t>Организация - разработчик:</w:t>
      </w:r>
      <w:r w:rsidRPr="006C1414">
        <w:rPr>
          <w:rFonts w:ascii="Times New Roman" w:hAnsi="Times New Roman" w:cs="Times New Roman"/>
          <w:sz w:val="26"/>
          <w:szCs w:val="26"/>
          <w:u w:val="single"/>
        </w:rPr>
        <w:t xml:space="preserve"> ГАПОУ «Казанский политехнический колледж» </w:t>
      </w:r>
    </w:p>
    <w:p w:rsidR="00826DEC" w:rsidRPr="006C1414" w:rsidRDefault="00826DEC" w:rsidP="006C1414">
      <w:pPr>
        <w:ind w:firstLine="426"/>
        <w:jc w:val="both"/>
        <w:rPr>
          <w:rFonts w:ascii="Times New Roman" w:eastAsia="Calibri" w:hAnsi="Times New Roman" w:cs="Times New Roman"/>
          <w:sz w:val="26"/>
          <w:szCs w:val="26"/>
        </w:rPr>
      </w:pPr>
      <w:r w:rsidRPr="006C1414">
        <w:rPr>
          <w:rFonts w:ascii="Times New Roman" w:hAnsi="Times New Roman" w:cs="Times New Roman"/>
          <w:sz w:val="26"/>
          <w:szCs w:val="26"/>
        </w:rPr>
        <w:t xml:space="preserve">Разработчик: </w:t>
      </w:r>
      <w:r w:rsidR="004D482A">
        <w:rPr>
          <w:rFonts w:ascii="Times New Roman" w:hAnsi="Times New Roman" w:cs="Times New Roman"/>
          <w:sz w:val="26"/>
          <w:szCs w:val="26"/>
          <w:u w:val="single"/>
        </w:rPr>
        <w:t>Ефимова А.И.</w:t>
      </w:r>
      <w:r w:rsidRPr="006C1414">
        <w:rPr>
          <w:rFonts w:ascii="Times New Roman" w:hAnsi="Times New Roman" w:cs="Times New Roman"/>
          <w:sz w:val="26"/>
          <w:szCs w:val="26"/>
          <w:u w:val="single"/>
        </w:rPr>
        <w:t>, преподаватель</w:t>
      </w:r>
      <w:r w:rsidRPr="006C1414">
        <w:rPr>
          <w:rFonts w:ascii="Times New Roman" w:hAnsi="Times New Roman" w:cs="Times New Roman"/>
          <w:sz w:val="26"/>
          <w:szCs w:val="26"/>
        </w:rPr>
        <w:t xml:space="preserve">  </w:t>
      </w:r>
    </w:p>
    <w:p w:rsidR="00826DEC" w:rsidRPr="006C1414" w:rsidRDefault="00826DEC" w:rsidP="006C1414">
      <w:pPr>
        <w:jc w:val="both"/>
        <w:rPr>
          <w:rFonts w:ascii="Times New Roman" w:hAnsi="Times New Roman" w:cs="Times New Roman"/>
          <w:sz w:val="26"/>
          <w:szCs w:val="26"/>
        </w:rPr>
      </w:pPr>
    </w:p>
    <w:p w:rsidR="00826DEC" w:rsidRPr="006C1414" w:rsidRDefault="00826DEC" w:rsidP="006C1414">
      <w:pPr>
        <w:rPr>
          <w:rFonts w:ascii="Times New Roman" w:eastAsia="Times New Roman" w:hAnsi="Times New Roman" w:cs="Times New Roman"/>
          <w:color w:val="auto"/>
          <w:sz w:val="26"/>
          <w:szCs w:val="26"/>
          <w:lang w:bidi="ar-SA"/>
        </w:rPr>
      </w:pPr>
      <w:r w:rsidRPr="006C1414">
        <w:rPr>
          <w:rFonts w:ascii="Times New Roman" w:hAnsi="Times New Roman" w:cs="Times New Roman"/>
          <w:sz w:val="26"/>
          <w:szCs w:val="26"/>
        </w:rPr>
        <w:br w:type="page"/>
      </w:r>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r w:rsidRPr="006C1414">
        <w:rPr>
          <w:sz w:val="26"/>
          <w:szCs w:val="26"/>
        </w:rPr>
        <w:lastRenderedPageBreak/>
        <w:t>Содержание.</w:t>
      </w:r>
      <w:bookmarkEnd w:id="0"/>
      <w:bookmarkEnd w:id="1"/>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sdt>
      <w:sdtPr>
        <w:rPr>
          <w:rFonts w:ascii="Arial Unicode MS" w:eastAsia="Arial Unicode MS" w:hAnsi="Arial Unicode MS" w:cs="Arial Unicode MS"/>
          <w:color w:val="000000"/>
          <w:sz w:val="26"/>
          <w:szCs w:val="26"/>
          <w:lang w:eastAsia="ru-RU" w:bidi="ru-RU"/>
        </w:rPr>
        <w:id w:val="-2079045848"/>
        <w:docPartObj>
          <w:docPartGallery w:val="Table of Contents"/>
          <w:docPartUnique/>
        </w:docPartObj>
      </w:sdtPr>
      <w:sdtEndPr>
        <w:rPr>
          <w:b/>
          <w:bCs/>
        </w:rPr>
      </w:sdtEndPr>
      <w:sdtContent>
        <w:p w:rsidR="007B44BC" w:rsidRPr="006C1414" w:rsidRDefault="007B44BC" w:rsidP="006C1414">
          <w:pPr>
            <w:pStyle w:val="18"/>
            <w:tabs>
              <w:tab w:val="right" w:leader="dot" w:pos="9062"/>
            </w:tabs>
            <w:spacing w:after="0" w:line="240" w:lineRule="auto"/>
            <w:rPr>
              <w:rFonts w:eastAsiaTheme="minorEastAsia"/>
              <w:noProof/>
              <w:sz w:val="26"/>
              <w:szCs w:val="26"/>
              <w:lang w:eastAsia="ru-RU"/>
            </w:rPr>
          </w:pPr>
          <w:r w:rsidRPr="006C1414">
            <w:rPr>
              <w:rFonts w:eastAsiaTheme="minorHAnsi"/>
              <w:sz w:val="26"/>
              <w:szCs w:val="26"/>
            </w:rPr>
            <w:fldChar w:fldCharType="begin"/>
          </w:r>
          <w:r w:rsidRPr="006C1414">
            <w:rPr>
              <w:sz w:val="26"/>
              <w:szCs w:val="26"/>
            </w:rPr>
            <w:instrText xml:space="preserve"> TOC \o "1-3" \h \z \u </w:instrText>
          </w:r>
          <w:r w:rsidRPr="006C1414">
            <w:rPr>
              <w:rFonts w:eastAsiaTheme="minorHAnsi"/>
              <w:sz w:val="26"/>
              <w:szCs w:val="26"/>
            </w:rPr>
            <w:fldChar w:fldCharType="separate"/>
          </w:r>
        </w:p>
        <w:p w:rsidR="007B44BC" w:rsidRPr="006C1414" w:rsidRDefault="00A22FD8" w:rsidP="006C1414">
          <w:pPr>
            <w:pStyle w:val="18"/>
            <w:tabs>
              <w:tab w:val="right" w:leader="dot" w:pos="9062"/>
            </w:tabs>
            <w:spacing w:after="0" w:line="240" w:lineRule="auto"/>
            <w:rPr>
              <w:rFonts w:eastAsiaTheme="minorEastAsia"/>
              <w:noProof/>
              <w:sz w:val="26"/>
              <w:szCs w:val="26"/>
              <w:lang w:eastAsia="ru-RU"/>
            </w:rPr>
          </w:pPr>
          <w:hyperlink w:anchor="_Toc354667568" w:history="1">
            <w:r w:rsidR="007B44BC" w:rsidRPr="006C1414">
              <w:rPr>
                <w:rStyle w:val="a3"/>
                <w:noProof/>
                <w:sz w:val="26"/>
                <w:szCs w:val="26"/>
              </w:rPr>
              <w:t>Пояснительная записка</w:t>
            </w:r>
            <w:r w:rsidR="007B44BC" w:rsidRPr="006C1414">
              <w:rPr>
                <w:noProof/>
                <w:webHidden/>
                <w:sz w:val="26"/>
                <w:szCs w:val="26"/>
              </w:rPr>
              <w:tab/>
            </w:r>
          </w:hyperlink>
          <w:r w:rsidR="007B44BC" w:rsidRPr="006C1414">
            <w:rPr>
              <w:noProof/>
              <w:sz w:val="26"/>
              <w:szCs w:val="26"/>
            </w:rPr>
            <w:t>4</w:t>
          </w:r>
        </w:p>
        <w:p w:rsidR="007B44BC" w:rsidRPr="006C1414" w:rsidRDefault="00A22FD8" w:rsidP="006C1414">
          <w:pPr>
            <w:pStyle w:val="18"/>
            <w:tabs>
              <w:tab w:val="right" w:leader="dot" w:pos="9062"/>
            </w:tabs>
            <w:spacing w:after="0" w:line="240" w:lineRule="auto"/>
            <w:rPr>
              <w:rFonts w:eastAsiaTheme="minorEastAsia"/>
              <w:noProof/>
              <w:sz w:val="26"/>
              <w:szCs w:val="26"/>
              <w:lang w:eastAsia="ru-RU"/>
            </w:rPr>
          </w:pPr>
          <w:hyperlink w:anchor="_Toc354667569" w:history="1">
            <w:r w:rsidR="007B44BC" w:rsidRPr="006C1414">
              <w:rPr>
                <w:rStyle w:val="a3"/>
                <w:noProof/>
                <w:sz w:val="26"/>
                <w:szCs w:val="26"/>
              </w:rPr>
              <w:t>Введение</w:t>
            </w:r>
            <w:r w:rsidR="007B44BC" w:rsidRPr="006C1414">
              <w:rPr>
                <w:noProof/>
                <w:webHidden/>
                <w:sz w:val="26"/>
                <w:szCs w:val="26"/>
              </w:rPr>
              <w:tab/>
            </w:r>
          </w:hyperlink>
          <w:r w:rsidR="007B44BC" w:rsidRPr="006C1414">
            <w:rPr>
              <w:noProof/>
              <w:sz w:val="26"/>
              <w:szCs w:val="26"/>
            </w:rPr>
            <w:t>6</w:t>
          </w:r>
        </w:p>
        <w:p w:rsidR="007B44BC" w:rsidRPr="006C1414" w:rsidRDefault="00A22FD8" w:rsidP="006C1414">
          <w:pPr>
            <w:pStyle w:val="18"/>
            <w:tabs>
              <w:tab w:val="right" w:leader="dot" w:pos="9062"/>
            </w:tabs>
            <w:spacing w:after="0" w:line="240" w:lineRule="auto"/>
            <w:rPr>
              <w:rFonts w:eastAsiaTheme="minorEastAsia"/>
              <w:noProof/>
              <w:sz w:val="26"/>
              <w:szCs w:val="26"/>
              <w:lang w:eastAsia="ru-RU"/>
            </w:rPr>
          </w:pPr>
          <w:hyperlink w:anchor="_Toc354667570" w:history="1">
            <w:r w:rsidR="007B44BC" w:rsidRPr="006C1414">
              <w:rPr>
                <w:rStyle w:val="a3"/>
                <w:noProof/>
                <w:sz w:val="26"/>
                <w:szCs w:val="26"/>
              </w:rPr>
              <w:t>Методические рекомендации по работе  с литературой</w:t>
            </w:r>
            <w:r w:rsidR="007B44BC" w:rsidRPr="006C1414">
              <w:rPr>
                <w:noProof/>
                <w:webHidden/>
                <w:sz w:val="26"/>
                <w:szCs w:val="26"/>
              </w:rPr>
              <w:tab/>
            </w:r>
          </w:hyperlink>
          <w:r w:rsidR="007B44BC" w:rsidRPr="006C1414">
            <w:rPr>
              <w:noProof/>
              <w:sz w:val="26"/>
              <w:szCs w:val="26"/>
            </w:rPr>
            <w:t>8</w:t>
          </w:r>
        </w:p>
        <w:p w:rsidR="007B44BC" w:rsidRPr="006C1414" w:rsidRDefault="00A22FD8" w:rsidP="006C1414">
          <w:pPr>
            <w:pStyle w:val="18"/>
            <w:tabs>
              <w:tab w:val="right" w:leader="dot" w:pos="9062"/>
            </w:tabs>
            <w:spacing w:after="0" w:line="240" w:lineRule="auto"/>
            <w:rPr>
              <w:rFonts w:eastAsiaTheme="minorEastAsia"/>
              <w:noProof/>
              <w:sz w:val="26"/>
              <w:szCs w:val="26"/>
              <w:lang w:eastAsia="ru-RU"/>
            </w:rPr>
          </w:pPr>
          <w:hyperlink w:anchor="_Toc354667571" w:history="1">
            <w:r w:rsidR="007B44BC" w:rsidRPr="006C1414">
              <w:rPr>
                <w:rStyle w:val="a3"/>
                <w:noProof/>
                <w:sz w:val="26"/>
                <w:szCs w:val="26"/>
              </w:rPr>
              <w:t>Методические   рекомендации  по составлению конспектов</w:t>
            </w:r>
            <w:r w:rsidR="007B44BC" w:rsidRPr="006C1414">
              <w:rPr>
                <w:noProof/>
                <w:webHidden/>
                <w:sz w:val="26"/>
                <w:szCs w:val="26"/>
              </w:rPr>
              <w:tab/>
            </w:r>
            <w:r w:rsidR="007B44BC" w:rsidRPr="006C1414">
              <w:rPr>
                <w:noProof/>
                <w:webHidden/>
                <w:sz w:val="26"/>
                <w:szCs w:val="26"/>
              </w:rPr>
              <w:fldChar w:fldCharType="begin"/>
            </w:r>
            <w:r w:rsidR="007B44BC" w:rsidRPr="006C1414">
              <w:rPr>
                <w:noProof/>
                <w:webHidden/>
                <w:sz w:val="26"/>
                <w:szCs w:val="26"/>
              </w:rPr>
              <w:instrText xml:space="preserve"> PAGEREF _Toc354667571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A22FD8" w:rsidP="006C1414">
          <w:pPr>
            <w:pStyle w:val="3e"/>
            <w:spacing w:line="240" w:lineRule="auto"/>
            <w:rPr>
              <w:rFonts w:eastAsiaTheme="minorEastAsia"/>
              <w:noProof/>
              <w:sz w:val="26"/>
              <w:szCs w:val="26"/>
            </w:rPr>
          </w:pPr>
          <w:hyperlink w:anchor="_Toc354667572" w:history="1">
            <w:r w:rsidR="007B44BC" w:rsidRPr="006C1414">
              <w:rPr>
                <w:rStyle w:val="a3"/>
                <w:rFonts w:eastAsia="Franklin Gothic Heavy"/>
                <w:noProof/>
                <w:sz w:val="26"/>
                <w:szCs w:val="26"/>
              </w:rPr>
              <w:t>Методические рекомендации по подготовке доклада……………………………….</w:t>
            </w:r>
            <w:r w:rsidR="007B44BC" w:rsidRPr="006C1414">
              <w:rPr>
                <w:noProof/>
                <w:webHidden/>
                <w:sz w:val="26"/>
                <w:szCs w:val="26"/>
              </w:rPr>
              <w:fldChar w:fldCharType="begin"/>
            </w:r>
            <w:r w:rsidR="007B44BC" w:rsidRPr="006C1414">
              <w:rPr>
                <w:noProof/>
                <w:webHidden/>
                <w:sz w:val="26"/>
                <w:szCs w:val="26"/>
              </w:rPr>
              <w:instrText xml:space="preserve"> PAGEREF _Toc354667572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A22FD8" w:rsidP="006C1414">
          <w:pPr>
            <w:pStyle w:val="3e"/>
            <w:spacing w:line="240" w:lineRule="auto"/>
            <w:rPr>
              <w:rFonts w:eastAsiaTheme="minorEastAsia"/>
              <w:noProof/>
              <w:sz w:val="26"/>
              <w:szCs w:val="26"/>
            </w:rPr>
          </w:pPr>
          <w:hyperlink w:anchor="_Toc354667573" w:history="1">
            <w:r w:rsidR="007B44BC" w:rsidRPr="006C1414">
              <w:rPr>
                <w:rStyle w:val="a3"/>
                <w:rFonts w:eastAsia="Franklin Gothic Heavy"/>
                <w:noProof/>
                <w:sz w:val="26"/>
                <w:szCs w:val="26"/>
              </w:rPr>
              <w:t>Методические рекомендации по подготовке сообщения……………………………</w:t>
            </w:r>
          </w:hyperlink>
          <w:r w:rsidR="007B44BC" w:rsidRPr="006C1414">
            <w:rPr>
              <w:noProof/>
              <w:sz w:val="26"/>
              <w:szCs w:val="26"/>
            </w:rPr>
            <w:t>12</w:t>
          </w:r>
        </w:p>
        <w:p w:rsidR="007B44BC" w:rsidRPr="006C1414" w:rsidRDefault="00A22FD8" w:rsidP="006C1414">
          <w:pPr>
            <w:pStyle w:val="3e"/>
            <w:spacing w:line="240" w:lineRule="auto"/>
            <w:rPr>
              <w:rFonts w:eastAsiaTheme="minorEastAsia"/>
              <w:noProof/>
              <w:sz w:val="26"/>
              <w:szCs w:val="26"/>
            </w:rPr>
          </w:pPr>
          <w:hyperlink w:anchor="_Toc354667574" w:history="1">
            <w:r w:rsidR="007B44BC" w:rsidRPr="006C1414">
              <w:rPr>
                <w:rStyle w:val="a3"/>
                <w:rFonts w:eastAsia="Franklin Gothic Heavy"/>
                <w:noProof/>
                <w:sz w:val="26"/>
                <w:szCs w:val="26"/>
              </w:rPr>
              <w:t>Методические рекомендации по выполнению реферата……………………………</w:t>
            </w:r>
            <w:r w:rsidR="007B44BC" w:rsidRPr="006C1414">
              <w:rPr>
                <w:noProof/>
                <w:webHidden/>
                <w:sz w:val="26"/>
                <w:szCs w:val="26"/>
              </w:rPr>
              <w:t>15</w:t>
            </w:r>
          </w:hyperlink>
        </w:p>
        <w:p w:rsidR="007B44BC" w:rsidRPr="006C1414" w:rsidRDefault="00A22FD8" w:rsidP="006C1414">
          <w:pPr>
            <w:pStyle w:val="3e"/>
            <w:spacing w:line="240" w:lineRule="auto"/>
            <w:rPr>
              <w:noProof/>
              <w:sz w:val="26"/>
              <w:szCs w:val="26"/>
            </w:rPr>
          </w:pPr>
          <w:hyperlink w:anchor="_Toc354667575" w:history="1">
            <w:r w:rsidR="007B44BC" w:rsidRPr="006C1414">
              <w:rPr>
                <w:rStyle w:val="a3"/>
                <w:rFonts w:eastAsia="Franklin Gothic Heavy"/>
                <w:noProof/>
                <w:sz w:val="26"/>
                <w:szCs w:val="26"/>
              </w:rPr>
              <w:t>Методические рекомендации по подготовке презентации………………………….</w:t>
            </w:r>
            <w:r w:rsidR="007B44BC" w:rsidRPr="006C1414">
              <w:rPr>
                <w:noProof/>
                <w:webHidden/>
                <w:sz w:val="26"/>
                <w:szCs w:val="26"/>
              </w:rPr>
              <w:t>18</w:t>
            </w:r>
          </w:hyperlink>
        </w:p>
        <w:p w:rsidR="007B44BC" w:rsidRPr="006C1414" w:rsidRDefault="00A22FD8" w:rsidP="006C1414">
          <w:pPr>
            <w:pStyle w:val="3e"/>
            <w:spacing w:line="240" w:lineRule="auto"/>
            <w:rPr>
              <w:rFonts w:eastAsiaTheme="minorEastAsia"/>
              <w:noProof/>
              <w:sz w:val="26"/>
              <w:szCs w:val="26"/>
            </w:rPr>
          </w:pPr>
          <w:hyperlink w:anchor="_Toc354667576" w:history="1">
            <w:r w:rsidR="007B44BC" w:rsidRPr="006C1414">
              <w:rPr>
                <w:rStyle w:val="a3"/>
                <w:rFonts w:eastAsia="Franklin Gothic Heavy"/>
                <w:noProof/>
                <w:sz w:val="26"/>
                <w:szCs w:val="26"/>
              </w:rPr>
              <w:t>Тематика и задания  самостоятельной работы……………………………………….</w:t>
            </w:r>
            <w:r w:rsidR="007B44BC" w:rsidRPr="006C1414">
              <w:rPr>
                <w:noProof/>
                <w:webHidden/>
                <w:sz w:val="26"/>
                <w:szCs w:val="26"/>
              </w:rPr>
              <w:t>33</w:t>
            </w:r>
          </w:hyperlink>
        </w:p>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fldChar w:fldCharType="end"/>
          </w:r>
        </w:p>
      </w:sdtContent>
    </w:sdt>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4D3296" w:rsidRDefault="004D3296">
      <w:pPr>
        <w:rPr>
          <w:rFonts w:ascii="Times New Roman" w:hAnsi="Times New Roman" w:cs="Times New Roman"/>
          <w:b/>
          <w:bCs/>
          <w:sz w:val="26"/>
          <w:szCs w:val="26"/>
        </w:rPr>
      </w:pPr>
      <w:r>
        <w:rPr>
          <w:rFonts w:ascii="Times New Roman" w:hAnsi="Times New Roman" w:cs="Times New Roman"/>
          <w:b/>
          <w:bCs/>
          <w:sz w:val="26"/>
          <w:szCs w:val="26"/>
        </w:rPr>
        <w:br w:type="page"/>
      </w:r>
    </w:p>
    <w:p w:rsidR="007B44BC" w:rsidRPr="006C1414" w:rsidRDefault="007B44BC" w:rsidP="00171B64">
      <w:pPr>
        <w:pStyle w:val="af0"/>
        <w:numPr>
          <w:ilvl w:val="0"/>
          <w:numId w:val="1"/>
        </w:numPr>
        <w:tabs>
          <w:tab w:val="left" w:pos="284"/>
          <w:tab w:val="left" w:pos="851"/>
        </w:tabs>
        <w:spacing w:after="0" w:line="240" w:lineRule="auto"/>
        <w:ind w:left="567" w:firstLine="0"/>
        <w:jc w:val="center"/>
        <w:rPr>
          <w:rFonts w:ascii="Times New Roman" w:hAnsi="Times New Roman" w:cs="Times New Roman"/>
          <w:b/>
          <w:sz w:val="26"/>
          <w:szCs w:val="26"/>
        </w:rPr>
      </w:pPr>
      <w:r w:rsidRPr="006C1414">
        <w:rPr>
          <w:rFonts w:ascii="Times New Roman" w:hAnsi="Times New Roman" w:cs="Times New Roman"/>
          <w:b/>
          <w:sz w:val="26"/>
          <w:szCs w:val="26"/>
        </w:rPr>
        <w:lastRenderedPageBreak/>
        <w:t>Пояснительная записка</w:t>
      </w:r>
    </w:p>
    <w:p w:rsidR="007B44BC" w:rsidRPr="00506EDB" w:rsidRDefault="007B44BC" w:rsidP="004D3296">
      <w:pPr>
        <w:ind w:firstLine="709"/>
        <w:jc w:val="both"/>
        <w:rPr>
          <w:rFonts w:ascii="Times New Roman" w:hAnsi="Times New Roman" w:cs="Times New Roman"/>
          <w:bCs/>
          <w:sz w:val="26"/>
          <w:szCs w:val="26"/>
        </w:rPr>
      </w:pPr>
      <w:r w:rsidRPr="00506EDB">
        <w:rPr>
          <w:rFonts w:ascii="Times New Roman" w:hAnsi="Times New Roman" w:cs="Times New Roman"/>
          <w:sz w:val="26"/>
          <w:szCs w:val="26"/>
        </w:rPr>
        <w:t xml:space="preserve">Методические рекомендации по выполнению внеаудиторной самостоятельной работы по   </w:t>
      </w:r>
      <w:r w:rsidR="004D3296" w:rsidRPr="00506EDB">
        <w:rPr>
          <w:rFonts w:ascii="Times New Roman" w:hAnsi="Times New Roman" w:cs="Times New Roman"/>
          <w:sz w:val="26"/>
          <w:szCs w:val="26"/>
        </w:rPr>
        <w:t xml:space="preserve">дисциплине </w:t>
      </w:r>
      <w:r w:rsidR="00D01022">
        <w:rPr>
          <w:rFonts w:ascii="Times New Roman" w:hAnsi="Times New Roman" w:cs="Times New Roman"/>
          <w:sz w:val="26"/>
          <w:szCs w:val="26"/>
        </w:rPr>
        <w:t>ОГСЭ.0</w:t>
      </w:r>
      <w:r w:rsidR="004D482A">
        <w:rPr>
          <w:rFonts w:ascii="Times New Roman" w:hAnsi="Times New Roman" w:cs="Times New Roman"/>
          <w:sz w:val="26"/>
          <w:szCs w:val="26"/>
        </w:rPr>
        <w:t>7</w:t>
      </w:r>
      <w:r w:rsidR="00D01022">
        <w:rPr>
          <w:rFonts w:ascii="Times New Roman" w:hAnsi="Times New Roman" w:cs="Times New Roman"/>
          <w:sz w:val="26"/>
          <w:szCs w:val="26"/>
        </w:rPr>
        <w:t xml:space="preserve"> </w:t>
      </w:r>
      <w:r w:rsidR="004D482A">
        <w:rPr>
          <w:rFonts w:ascii="Times New Roman" w:hAnsi="Times New Roman" w:cs="Times New Roman"/>
          <w:sz w:val="26"/>
          <w:szCs w:val="26"/>
        </w:rPr>
        <w:t xml:space="preserve">География </w:t>
      </w:r>
      <w:r w:rsidRPr="00506EDB">
        <w:rPr>
          <w:rFonts w:ascii="Times New Roman" w:hAnsi="Times New Roman" w:cs="Times New Roman"/>
          <w:sz w:val="26"/>
          <w:szCs w:val="26"/>
        </w:rPr>
        <w:t xml:space="preserve">разработаны с целью </w:t>
      </w:r>
      <w:r w:rsidRPr="00506EDB">
        <w:rPr>
          <w:rFonts w:ascii="Times New Roman" w:hAnsi="Times New Roman" w:cs="Times New Roman"/>
          <w:bCs/>
          <w:sz w:val="26"/>
          <w:szCs w:val="26"/>
        </w:rPr>
        <w:t xml:space="preserve">формирования у </w:t>
      </w:r>
      <w:r w:rsidRPr="00506EDB">
        <w:rPr>
          <w:rFonts w:ascii="Times New Roman" w:hAnsi="Times New Roman" w:cs="Times New Roman"/>
          <w:sz w:val="26"/>
          <w:szCs w:val="26"/>
        </w:rPr>
        <w:t>обучающихся</w:t>
      </w:r>
      <w:r w:rsidRPr="00506EDB">
        <w:rPr>
          <w:rFonts w:ascii="Times New Roman" w:hAnsi="Times New Roman" w:cs="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7B44BC" w:rsidRPr="00506EDB" w:rsidRDefault="007B44BC" w:rsidP="004D3296">
      <w:pPr>
        <w:ind w:firstLine="720"/>
        <w:jc w:val="both"/>
        <w:rPr>
          <w:rFonts w:ascii="Times New Roman" w:hAnsi="Times New Roman" w:cs="Times New Roman"/>
          <w:sz w:val="26"/>
          <w:szCs w:val="26"/>
        </w:rPr>
      </w:pPr>
      <w:r w:rsidRPr="00506EDB">
        <w:rPr>
          <w:rFonts w:ascii="Times New Roman" w:hAnsi="Times New Roman" w:cs="Times New Roman"/>
          <w:sz w:val="26"/>
          <w:szCs w:val="26"/>
        </w:rPr>
        <w:t>Для допуска к дифференцированному зачёту необходимо выполнение 70% занятий (4 из 7).</w:t>
      </w:r>
    </w:p>
    <w:p w:rsidR="00F9722C" w:rsidRPr="00506EDB" w:rsidRDefault="007B44BC" w:rsidP="00F9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eastAsia="Times New Roman" w:hAnsi="Times New Roman" w:cs="Times New Roman"/>
          <w:b/>
          <w:sz w:val="26"/>
          <w:szCs w:val="26"/>
          <w:lang w:val="la-Latn"/>
        </w:rPr>
      </w:pPr>
      <w:r w:rsidRPr="00506EDB">
        <w:rPr>
          <w:rFonts w:ascii="Times New Roman" w:hAnsi="Times New Roman" w:cs="Times New Roman"/>
          <w:sz w:val="26"/>
          <w:szCs w:val="26"/>
        </w:rPr>
        <w:t xml:space="preserve">В результате выполнения у обучающегося формируются и закрепляются </w:t>
      </w:r>
      <w:r w:rsidR="002A03E7" w:rsidRPr="00506EDB">
        <w:rPr>
          <w:rFonts w:ascii="Times New Roman" w:hAnsi="Times New Roman" w:cs="Times New Roman"/>
          <w:sz w:val="26"/>
          <w:szCs w:val="26"/>
        </w:rPr>
        <w:t>следующие</w:t>
      </w:r>
      <w:r w:rsidR="002A03E7" w:rsidRPr="00506EDB">
        <w:rPr>
          <w:rFonts w:ascii="Times New Roman" w:eastAsia="Calibri" w:hAnsi="Times New Roman" w:cs="Times New Roman"/>
          <w:sz w:val="26"/>
          <w:szCs w:val="26"/>
        </w:rPr>
        <w:t xml:space="preserve"> </w:t>
      </w:r>
      <w:r w:rsidR="00F9722C" w:rsidRPr="00506EDB">
        <w:rPr>
          <w:rFonts w:ascii="Times New Roman" w:eastAsia="Times New Roman" w:hAnsi="Times New Roman" w:cs="Times New Roman"/>
          <w:b/>
          <w:sz w:val="26"/>
          <w:szCs w:val="26"/>
          <w:lang w:val="la-Latn"/>
        </w:rPr>
        <w:t>уме</w:t>
      </w:r>
      <w:proofErr w:type="spellStart"/>
      <w:r w:rsidR="00F9722C" w:rsidRPr="00506EDB">
        <w:rPr>
          <w:rFonts w:ascii="Times New Roman" w:eastAsia="Times New Roman" w:hAnsi="Times New Roman" w:cs="Times New Roman"/>
          <w:b/>
          <w:sz w:val="26"/>
          <w:szCs w:val="26"/>
        </w:rPr>
        <w:t>ния</w:t>
      </w:r>
      <w:proofErr w:type="spellEnd"/>
      <w:r w:rsidR="00F9722C" w:rsidRPr="00506EDB">
        <w:rPr>
          <w:rFonts w:ascii="Times New Roman" w:eastAsia="Times New Roman" w:hAnsi="Times New Roman" w:cs="Times New Roman"/>
          <w:b/>
          <w:sz w:val="26"/>
          <w:szCs w:val="26"/>
          <w:lang w:val="la-Latn"/>
        </w:rPr>
        <w:t>:</w:t>
      </w:r>
    </w:p>
    <w:p w:rsidR="004D482A" w:rsidRPr="00414744" w:rsidRDefault="004D482A" w:rsidP="004D482A">
      <w:pPr>
        <w:pStyle w:val="22"/>
        <w:shd w:val="clear" w:color="auto" w:fill="auto"/>
        <w:spacing w:line="240" w:lineRule="auto"/>
        <w:ind w:firstLine="567"/>
        <w:rPr>
          <w:b/>
          <w:sz w:val="26"/>
          <w:szCs w:val="26"/>
        </w:rPr>
      </w:pPr>
      <w:r w:rsidRPr="00414744">
        <w:rPr>
          <w:rStyle w:val="27"/>
          <w:b w:val="0"/>
          <w:sz w:val="26"/>
          <w:szCs w:val="26"/>
        </w:rPr>
        <w:t xml:space="preserve">- определять и сравнивать по разным источникам информации географические тенденции развития природных, социально-экономических и </w:t>
      </w:r>
      <w:proofErr w:type="spellStart"/>
      <w:r w:rsidRPr="00414744">
        <w:rPr>
          <w:rStyle w:val="27"/>
          <w:b w:val="0"/>
          <w:sz w:val="26"/>
          <w:szCs w:val="26"/>
        </w:rPr>
        <w:t>геоэкологических</w:t>
      </w:r>
      <w:proofErr w:type="spellEnd"/>
      <w:r w:rsidRPr="00414744">
        <w:rPr>
          <w:rStyle w:val="27"/>
          <w:b w:val="0"/>
          <w:sz w:val="26"/>
          <w:szCs w:val="26"/>
        </w:rPr>
        <w:t xml:space="preserve"> объектов, процессов и явлений;</w:t>
      </w:r>
      <w:r w:rsidRPr="00414744">
        <w:rPr>
          <w:b/>
          <w:sz w:val="26"/>
          <w:szCs w:val="26"/>
        </w:rPr>
        <w:t xml:space="preserve"> </w:t>
      </w:r>
    </w:p>
    <w:p w:rsidR="004D482A" w:rsidRPr="00414744" w:rsidRDefault="004D482A" w:rsidP="004D482A">
      <w:pPr>
        <w:pStyle w:val="22"/>
        <w:shd w:val="clear" w:color="auto" w:fill="auto"/>
        <w:spacing w:line="240" w:lineRule="auto"/>
        <w:ind w:firstLine="567"/>
        <w:rPr>
          <w:b/>
          <w:sz w:val="26"/>
          <w:szCs w:val="26"/>
        </w:rPr>
      </w:pPr>
      <w:r w:rsidRPr="00414744">
        <w:rPr>
          <w:rStyle w:val="27"/>
          <w:b w:val="0"/>
          <w:sz w:val="26"/>
          <w:szCs w:val="26"/>
        </w:rPr>
        <w:t xml:space="preserve">-оценивать и объяснять </w:t>
      </w:r>
      <w:proofErr w:type="spellStart"/>
      <w:r w:rsidRPr="00414744">
        <w:rPr>
          <w:rStyle w:val="27"/>
          <w:b w:val="0"/>
          <w:sz w:val="26"/>
          <w:szCs w:val="26"/>
        </w:rPr>
        <w:t>ресурсообеспеченность</w:t>
      </w:r>
      <w:proofErr w:type="spellEnd"/>
      <w:r w:rsidRPr="00414744">
        <w:rPr>
          <w:rStyle w:val="27"/>
          <w:b w:val="0"/>
          <w:sz w:val="26"/>
          <w:szCs w:val="26"/>
        </w:rPr>
        <w:t xml:space="preserve"> отдельных стран и регионов мира, их демографическую ситуацию, уровни урбанизации и территориальной концентрации населения и производства, степень природных, антропогенных и техногенных изменений отдельных территорий;</w:t>
      </w:r>
      <w:r w:rsidRPr="00414744">
        <w:rPr>
          <w:b/>
          <w:sz w:val="26"/>
          <w:szCs w:val="26"/>
        </w:rPr>
        <w:t xml:space="preserve"> </w:t>
      </w:r>
    </w:p>
    <w:p w:rsidR="004D482A" w:rsidRPr="00414744" w:rsidRDefault="004D482A" w:rsidP="004D482A">
      <w:pPr>
        <w:pStyle w:val="22"/>
        <w:shd w:val="clear" w:color="auto" w:fill="auto"/>
        <w:spacing w:line="240" w:lineRule="auto"/>
        <w:ind w:firstLine="567"/>
        <w:rPr>
          <w:rStyle w:val="27"/>
          <w:b w:val="0"/>
          <w:sz w:val="26"/>
          <w:szCs w:val="26"/>
        </w:rPr>
      </w:pPr>
      <w:r w:rsidRPr="00414744">
        <w:rPr>
          <w:rStyle w:val="27"/>
          <w:b w:val="0"/>
          <w:sz w:val="26"/>
          <w:szCs w:val="26"/>
        </w:rPr>
        <w:t>-составлять комплексную географическую характеристику регионов и стран мира;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rsidR="00F9722C" w:rsidRPr="00506EDB" w:rsidRDefault="00F9722C" w:rsidP="00DD1A69">
      <w:pPr>
        <w:ind w:firstLine="567"/>
        <w:jc w:val="both"/>
        <w:rPr>
          <w:rFonts w:ascii="Times New Roman" w:eastAsia="Times New Roman" w:hAnsi="Times New Roman" w:cs="Times New Roman"/>
          <w:b/>
          <w:sz w:val="26"/>
          <w:szCs w:val="26"/>
          <w:lang w:val="la-Latn"/>
        </w:rPr>
      </w:pPr>
      <w:r w:rsidRPr="00506EDB">
        <w:rPr>
          <w:rFonts w:ascii="Times New Roman" w:hAnsi="Times New Roman" w:cs="Times New Roman"/>
          <w:sz w:val="26"/>
          <w:szCs w:val="26"/>
        </w:rPr>
        <w:t>В результате выполнения у обучающегося формируются и закрепляются следующие</w:t>
      </w:r>
      <w:r w:rsidRPr="00506EDB">
        <w:rPr>
          <w:rFonts w:ascii="Times New Roman" w:eastAsia="Times New Roman" w:hAnsi="Times New Roman" w:cs="Times New Roman"/>
          <w:b/>
          <w:sz w:val="26"/>
          <w:szCs w:val="26"/>
          <w:lang w:val="la-Latn"/>
        </w:rPr>
        <w:t xml:space="preserve"> зна</w:t>
      </w:r>
      <w:proofErr w:type="spellStart"/>
      <w:r w:rsidRPr="00506EDB">
        <w:rPr>
          <w:rFonts w:ascii="Times New Roman" w:eastAsia="Times New Roman" w:hAnsi="Times New Roman" w:cs="Times New Roman"/>
          <w:b/>
          <w:sz w:val="26"/>
          <w:szCs w:val="26"/>
        </w:rPr>
        <w:t>ния</w:t>
      </w:r>
      <w:proofErr w:type="spellEnd"/>
      <w:r w:rsidRPr="00506EDB">
        <w:rPr>
          <w:rFonts w:ascii="Times New Roman" w:eastAsia="Times New Roman" w:hAnsi="Times New Roman" w:cs="Times New Roman"/>
          <w:b/>
          <w:sz w:val="26"/>
          <w:szCs w:val="26"/>
          <w:lang w:val="la-Latn"/>
        </w:rPr>
        <w:t>:</w:t>
      </w:r>
    </w:p>
    <w:p w:rsidR="004D482A" w:rsidRPr="00414744" w:rsidRDefault="004D482A" w:rsidP="004D482A">
      <w:pPr>
        <w:pStyle w:val="22"/>
        <w:spacing w:line="240" w:lineRule="auto"/>
        <w:ind w:firstLine="567"/>
        <w:rPr>
          <w:rStyle w:val="27"/>
          <w:b w:val="0"/>
          <w:sz w:val="26"/>
          <w:szCs w:val="26"/>
        </w:rPr>
      </w:pPr>
      <w:r w:rsidRPr="00414744">
        <w:rPr>
          <w:rStyle w:val="27"/>
          <w:b w:val="0"/>
          <w:sz w:val="26"/>
          <w:szCs w:val="26"/>
        </w:rPr>
        <w:t>- основные географические понятия и термины; традиционные и новые методы географических исследований;</w:t>
      </w:r>
    </w:p>
    <w:p w:rsidR="004D482A" w:rsidRPr="00414744" w:rsidRDefault="004D482A" w:rsidP="004D482A">
      <w:pPr>
        <w:pStyle w:val="22"/>
        <w:spacing w:line="240" w:lineRule="auto"/>
        <w:ind w:firstLine="567"/>
        <w:rPr>
          <w:rStyle w:val="27"/>
          <w:b w:val="0"/>
          <w:sz w:val="26"/>
          <w:szCs w:val="26"/>
        </w:rPr>
      </w:pPr>
      <w:r w:rsidRPr="00414744">
        <w:rPr>
          <w:rStyle w:val="27"/>
          <w:b w:val="0"/>
          <w:sz w:val="26"/>
          <w:szCs w:val="26"/>
        </w:rPr>
        <w:t xml:space="preserve">- особенности размещения основных видов природных ресурсов, их главные месторождения и территориальные сочетания; </w:t>
      </w:r>
    </w:p>
    <w:p w:rsidR="004D482A" w:rsidRPr="00414744" w:rsidRDefault="004D482A" w:rsidP="004D482A">
      <w:pPr>
        <w:pStyle w:val="22"/>
        <w:spacing w:line="240" w:lineRule="auto"/>
        <w:ind w:firstLine="567"/>
        <w:rPr>
          <w:rStyle w:val="27"/>
          <w:b w:val="0"/>
          <w:sz w:val="26"/>
          <w:szCs w:val="26"/>
        </w:rPr>
      </w:pPr>
      <w:r w:rsidRPr="00414744">
        <w:rPr>
          <w:rStyle w:val="27"/>
          <w:b w:val="0"/>
          <w:sz w:val="26"/>
          <w:szCs w:val="26"/>
        </w:rPr>
        <w:t>-численность и динамику населения мира, отдельных регионов и стран, их этногеографическую специфику; различия в уровне и качестве жизни населения, основные направления миграций; проблемы современной урбанизации;</w:t>
      </w:r>
    </w:p>
    <w:p w:rsidR="004D482A" w:rsidRPr="00414744" w:rsidRDefault="004D482A" w:rsidP="004D482A">
      <w:pPr>
        <w:overflowPunct w:val="0"/>
        <w:autoSpaceDE w:val="0"/>
        <w:autoSpaceDN w:val="0"/>
        <w:adjustRightInd w:val="0"/>
        <w:ind w:firstLine="567"/>
        <w:jc w:val="both"/>
        <w:rPr>
          <w:rStyle w:val="27"/>
          <w:rFonts w:eastAsia="Arial Unicode MS"/>
          <w:b w:val="0"/>
          <w:sz w:val="26"/>
          <w:szCs w:val="26"/>
        </w:rPr>
      </w:pPr>
      <w:r w:rsidRPr="00414744">
        <w:rPr>
          <w:rStyle w:val="27"/>
          <w:rFonts w:eastAsia="Arial Unicode MS"/>
          <w:b w:val="0"/>
          <w:sz w:val="26"/>
          <w:szCs w:val="26"/>
        </w:rPr>
        <w:t xml:space="preserve">- географические аспекты отраслевой и территориальной структуры мирового хозяйства, размещения его основных отраслей; </w:t>
      </w:r>
    </w:p>
    <w:p w:rsidR="004D482A" w:rsidRPr="00414744" w:rsidRDefault="004D482A" w:rsidP="004D482A">
      <w:pPr>
        <w:overflowPunct w:val="0"/>
        <w:autoSpaceDE w:val="0"/>
        <w:autoSpaceDN w:val="0"/>
        <w:adjustRightInd w:val="0"/>
        <w:ind w:firstLine="567"/>
        <w:jc w:val="both"/>
        <w:rPr>
          <w:rStyle w:val="27"/>
          <w:rFonts w:eastAsia="Arial Unicode MS"/>
          <w:b w:val="0"/>
          <w:sz w:val="26"/>
          <w:szCs w:val="26"/>
        </w:rPr>
      </w:pPr>
      <w:r w:rsidRPr="00414744">
        <w:rPr>
          <w:rStyle w:val="27"/>
          <w:rFonts w:eastAsia="Arial Unicode MS"/>
          <w:b w:val="0"/>
          <w:sz w:val="26"/>
          <w:szCs w:val="26"/>
        </w:rPr>
        <w:t xml:space="preserve">-географическую специфику отдельных стран и регионов, их различия по уровню социально-экономического развития, специализации в системе международного географического разделения труда; </w:t>
      </w:r>
    </w:p>
    <w:p w:rsidR="004D482A" w:rsidRPr="00414744" w:rsidRDefault="004D482A" w:rsidP="004D482A">
      <w:pPr>
        <w:overflowPunct w:val="0"/>
        <w:autoSpaceDE w:val="0"/>
        <w:autoSpaceDN w:val="0"/>
        <w:adjustRightInd w:val="0"/>
        <w:ind w:firstLine="567"/>
        <w:jc w:val="both"/>
        <w:rPr>
          <w:b/>
          <w:sz w:val="26"/>
          <w:szCs w:val="26"/>
        </w:rPr>
      </w:pPr>
      <w:r w:rsidRPr="00414744">
        <w:rPr>
          <w:rStyle w:val="27"/>
          <w:rFonts w:eastAsia="Arial Unicode MS"/>
          <w:b w:val="0"/>
          <w:sz w:val="26"/>
          <w:szCs w:val="26"/>
        </w:rPr>
        <w:t>-географические аспекты глобальных проблем человечества;</w:t>
      </w:r>
    </w:p>
    <w:p w:rsidR="007B44BC" w:rsidRPr="00506EDB" w:rsidRDefault="007B44BC" w:rsidP="00DD1A69">
      <w:pPr>
        <w:widowControl/>
        <w:shd w:val="clear" w:color="auto" w:fill="FFFFFF"/>
        <w:ind w:firstLine="567"/>
        <w:jc w:val="both"/>
        <w:rPr>
          <w:rFonts w:ascii="Times New Roman" w:eastAsia="Times New Roman" w:hAnsi="Times New Roman" w:cs="Times New Roman"/>
          <w:sz w:val="26"/>
          <w:szCs w:val="26"/>
          <w:lang w:bidi="ar-SA"/>
        </w:rPr>
      </w:pPr>
      <w:r w:rsidRPr="00506EDB">
        <w:rPr>
          <w:rFonts w:ascii="Times New Roman" w:hAnsi="Times New Roman" w:cs="Times New Roman"/>
          <w:sz w:val="26"/>
          <w:szCs w:val="26"/>
        </w:rPr>
        <w:t xml:space="preserve">Выполнение практических заданий обучающимся </w:t>
      </w:r>
      <w:r w:rsidR="009E36DD" w:rsidRPr="00506EDB">
        <w:rPr>
          <w:rFonts w:ascii="Times New Roman" w:hAnsi="Times New Roman" w:cs="Times New Roman"/>
          <w:sz w:val="26"/>
          <w:szCs w:val="26"/>
        </w:rPr>
        <w:t>способствует овладению</w:t>
      </w:r>
      <w:r w:rsidRPr="00506EDB">
        <w:rPr>
          <w:rFonts w:ascii="Times New Roman" w:hAnsi="Times New Roman" w:cs="Times New Roman"/>
          <w:sz w:val="26"/>
          <w:szCs w:val="26"/>
        </w:rPr>
        <w:t xml:space="preserve"> следующими </w:t>
      </w:r>
      <w:r w:rsidRPr="00506EDB">
        <w:rPr>
          <w:rFonts w:ascii="Times New Roman" w:hAnsi="Times New Roman" w:cs="Times New Roman"/>
          <w:b/>
          <w:bCs/>
          <w:i/>
          <w:iCs/>
          <w:sz w:val="26"/>
          <w:szCs w:val="26"/>
        </w:rPr>
        <w:t>общими и профессиональными компетенциями</w:t>
      </w:r>
      <w:r w:rsidRPr="00506EDB">
        <w:rPr>
          <w:rFonts w:ascii="Times New Roman" w:eastAsia="Times New Roman" w:hAnsi="Times New Roman" w:cs="Times New Roman"/>
          <w:sz w:val="26"/>
          <w:szCs w:val="26"/>
          <w:lang w:bidi="ar-SA"/>
        </w:rPr>
        <w:t>:</w:t>
      </w:r>
    </w:p>
    <w:p w:rsidR="004D482A" w:rsidRPr="004D482A" w:rsidRDefault="004D482A" w:rsidP="004D482A">
      <w:pPr>
        <w:shd w:val="clear" w:color="auto" w:fill="FFFFFF"/>
        <w:ind w:firstLine="567"/>
        <w:jc w:val="both"/>
        <w:rPr>
          <w:rFonts w:ascii="Times New Roman" w:hAnsi="Times New Roman" w:cs="Times New Roman"/>
          <w:sz w:val="26"/>
          <w:szCs w:val="26"/>
        </w:rPr>
      </w:pPr>
      <w:r w:rsidRPr="004D482A">
        <w:rPr>
          <w:rFonts w:ascii="Times New Roman" w:hAnsi="Times New Roman" w:cs="Times New Roman"/>
          <w:sz w:val="26"/>
          <w:szCs w:val="26"/>
        </w:rPr>
        <w:t>ОК 2. Организовывать собственную деятельность, определять типовые методы и способы выполнения профессиональных задач, оценивать их эффективность и качество.</w:t>
      </w:r>
    </w:p>
    <w:p w:rsidR="004D482A" w:rsidRPr="004D482A" w:rsidRDefault="004D482A" w:rsidP="004D482A">
      <w:pPr>
        <w:shd w:val="clear" w:color="auto" w:fill="FFFFFF"/>
        <w:ind w:firstLine="567"/>
        <w:jc w:val="both"/>
        <w:rPr>
          <w:rFonts w:ascii="Times New Roman" w:hAnsi="Times New Roman" w:cs="Times New Roman"/>
          <w:sz w:val="26"/>
          <w:szCs w:val="26"/>
        </w:rPr>
      </w:pPr>
      <w:r w:rsidRPr="004D482A">
        <w:rPr>
          <w:rFonts w:ascii="Times New Roman" w:hAnsi="Times New Roman" w:cs="Times New Roman"/>
          <w:sz w:val="26"/>
          <w:szCs w:val="26"/>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4D482A" w:rsidRPr="004D482A" w:rsidRDefault="004D482A" w:rsidP="004D482A">
      <w:pPr>
        <w:shd w:val="clear" w:color="auto" w:fill="FFFFFF"/>
        <w:ind w:firstLine="567"/>
        <w:jc w:val="both"/>
        <w:rPr>
          <w:rFonts w:ascii="Times New Roman" w:hAnsi="Times New Roman" w:cs="Times New Roman"/>
          <w:sz w:val="26"/>
          <w:szCs w:val="26"/>
        </w:rPr>
      </w:pPr>
      <w:r w:rsidRPr="004D482A">
        <w:rPr>
          <w:rFonts w:ascii="Times New Roman" w:hAnsi="Times New Roman" w:cs="Times New Roman"/>
          <w:sz w:val="26"/>
          <w:szCs w:val="26"/>
        </w:rPr>
        <w:t>ОК 5. Использовать информационно-коммуникационные технологии для совершенствования профессиональной деятельности.</w:t>
      </w:r>
    </w:p>
    <w:p w:rsidR="004D482A" w:rsidRPr="004D482A" w:rsidRDefault="004D482A" w:rsidP="004D482A">
      <w:pPr>
        <w:shd w:val="clear" w:color="auto" w:fill="FFFFFF"/>
        <w:ind w:firstLine="567"/>
        <w:jc w:val="both"/>
        <w:rPr>
          <w:rFonts w:ascii="Times New Roman" w:hAnsi="Times New Roman" w:cs="Times New Roman"/>
          <w:sz w:val="26"/>
          <w:szCs w:val="26"/>
        </w:rPr>
      </w:pPr>
      <w:r w:rsidRPr="004D482A">
        <w:rPr>
          <w:rFonts w:ascii="Times New Roman" w:hAnsi="Times New Roman" w:cs="Times New Roman"/>
          <w:sz w:val="26"/>
          <w:szCs w:val="26"/>
        </w:rPr>
        <w:t xml:space="preserve">ОК 6. Работать в коллективе и команде, эффективно общаться с коллегами, </w:t>
      </w:r>
      <w:r w:rsidRPr="004D482A">
        <w:rPr>
          <w:rFonts w:ascii="Times New Roman" w:hAnsi="Times New Roman" w:cs="Times New Roman"/>
          <w:sz w:val="26"/>
          <w:szCs w:val="26"/>
        </w:rPr>
        <w:lastRenderedPageBreak/>
        <w:t>руководством, потребителями</w:t>
      </w:r>
    </w:p>
    <w:p w:rsidR="004D482A" w:rsidRPr="004D482A" w:rsidRDefault="004D482A" w:rsidP="004D482A">
      <w:pPr>
        <w:shd w:val="clear" w:color="auto" w:fill="FFFFFF"/>
        <w:ind w:firstLine="567"/>
        <w:jc w:val="both"/>
        <w:rPr>
          <w:rFonts w:ascii="Times New Roman" w:hAnsi="Times New Roman" w:cs="Times New Roman"/>
          <w:sz w:val="26"/>
          <w:szCs w:val="26"/>
        </w:rPr>
      </w:pPr>
      <w:r w:rsidRPr="004D482A">
        <w:rPr>
          <w:rFonts w:ascii="Times New Roman" w:hAnsi="Times New Roman" w:cs="Times New Roman"/>
          <w:sz w:val="26"/>
          <w:szCs w:val="26"/>
        </w:rPr>
        <w:t>ОК 7. Брать на себя ответственность за работу членов команды (подчиненных), результат выполнения заданий.</w:t>
      </w:r>
    </w:p>
    <w:p w:rsidR="00DD1A69" w:rsidRPr="00F6477D" w:rsidRDefault="00DD1A69" w:rsidP="00DD1A69">
      <w:pPr>
        <w:ind w:firstLine="567"/>
        <w:contextualSpacing/>
        <w:jc w:val="both"/>
        <w:rPr>
          <w:rFonts w:ascii="Times New Roman" w:hAnsi="Times New Roman" w:cs="Times New Roman"/>
          <w:sz w:val="26"/>
          <w:szCs w:val="26"/>
        </w:rPr>
      </w:pPr>
    </w:p>
    <w:p w:rsidR="007B44BC" w:rsidRPr="006C1414" w:rsidRDefault="007B44BC" w:rsidP="00171B64">
      <w:pPr>
        <w:pStyle w:val="af0"/>
        <w:numPr>
          <w:ilvl w:val="0"/>
          <w:numId w:val="1"/>
        </w:numPr>
        <w:spacing w:after="0" w:line="240" w:lineRule="auto"/>
        <w:jc w:val="center"/>
        <w:rPr>
          <w:rFonts w:ascii="Times New Roman" w:hAnsi="Times New Roman" w:cs="Times New Roman"/>
          <w:b/>
          <w:bCs/>
          <w:sz w:val="26"/>
          <w:szCs w:val="26"/>
        </w:rPr>
      </w:pPr>
      <w:r w:rsidRPr="006C1414">
        <w:rPr>
          <w:rFonts w:ascii="Times New Roman" w:hAnsi="Times New Roman" w:cs="Times New Roman"/>
          <w:b/>
          <w:sz w:val="26"/>
          <w:szCs w:val="26"/>
        </w:rPr>
        <w:t xml:space="preserve">Планирование </w:t>
      </w:r>
      <w:r w:rsidRPr="006C1414">
        <w:rPr>
          <w:rFonts w:ascii="Times New Roman" w:hAnsi="Times New Roman" w:cs="Times New Roman"/>
          <w:b/>
          <w:bCs/>
          <w:sz w:val="26"/>
          <w:szCs w:val="26"/>
        </w:rPr>
        <w:t>внеаудиторной самостоятельной работы</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3544"/>
        <w:gridCol w:w="850"/>
        <w:gridCol w:w="2694"/>
      </w:tblGrid>
      <w:tr w:rsidR="007B44BC" w:rsidRPr="006C1414" w:rsidTr="00F9722C">
        <w:tc>
          <w:tcPr>
            <w:tcW w:w="2410" w:type="dxa"/>
          </w:tcPr>
          <w:p w:rsidR="007B44BC" w:rsidRPr="006C1414" w:rsidRDefault="007B44BC" w:rsidP="006C1414">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Наименование раздела, темы</w:t>
            </w:r>
          </w:p>
        </w:tc>
        <w:tc>
          <w:tcPr>
            <w:tcW w:w="3544" w:type="dxa"/>
          </w:tcPr>
          <w:p w:rsidR="007B44BC" w:rsidRPr="006C1414" w:rsidRDefault="007B44BC" w:rsidP="006C1414">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Название внеаудиторной самостоятельной работы</w:t>
            </w:r>
          </w:p>
        </w:tc>
        <w:tc>
          <w:tcPr>
            <w:tcW w:w="850" w:type="dxa"/>
          </w:tcPr>
          <w:p w:rsidR="007B44BC" w:rsidRPr="006C1414" w:rsidRDefault="007B44BC" w:rsidP="006C1414">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Количество часов</w:t>
            </w:r>
          </w:p>
        </w:tc>
        <w:tc>
          <w:tcPr>
            <w:tcW w:w="2694" w:type="dxa"/>
          </w:tcPr>
          <w:p w:rsidR="007B44BC" w:rsidRPr="006C1414" w:rsidRDefault="007B44BC" w:rsidP="006C1414">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Форма представления результата</w:t>
            </w:r>
          </w:p>
        </w:tc>
      </w:tr>
      <w:tr w:rsidR="004D482A" w:rsidRPr="006C1414" w:rsidTr="004D482A">
        <w:trPr>
          <w:trHeight w:val="1108"/>
        </w:trPr>
        <w:tc>
          <w:tcPr>
            <w:tcW w:w="2410" w:type="dxa"/>
          </w:tcPr>
          <w:p w:rsidR="004D482A" w:rsidRPr="004D482A" w:rsidRDefault="004D482A" w:rsidP="004D482A">
            <w:pPr>
              <w:keepNext/>
              <w:outlineLvl w:val="0"/>
              <w:rPr>
                <w:rFonts w:ascii="Times New Roman" w:hAnsi="Times New Roman" w:cs="Times New Roman"/>
                <w:sz w:val="26"/>
                <w:szCs w:val="26"/>
              </w:rPr>
            </w:pPr>
            <w:r w:rsidRPr="004D482A">
              <w:rPr>
                <w:rFonts w:ascii="Times New Roman" w:hAnsi="Times New Roman" w:cs="Times New Roman"/>
                <w:bCs/>
                <w:sz w:val="26"/>
                <w:szCs w:val="26"/>
              </w:rPr>
              <w:t xml:space="preserve">Тема 2. </w:t>
            </w:r>
            <w:r w:rsidRPr="004D482A">
              <w:rPr>
                <w:rFonts w:ascii="Times New Roman" w:hAnsi="Times New Roman" w:cs="Times New Roman"/>
                <w:sz w:val="26"/>
                <w:szCs w:val="26"/>
              </w:rPr>
              <w:t>Политическое устройство мира</w:t>
            </w:r>
          </w:p>
        </w:tc>
        <w:tc>
          <w:tcPr>
            <w:tcW w:w="3544" w:type="dxa"/>
          </w:tcPr>
          <w:p w:rsidR="004D482A" w:rsidRPr="004D482A" w:rsidRDefault="004D482A" w:rsidP="004D482A">
            <w:pPr>
              <w:rPr>
                <w:rFonts w:ascii="Times New Roman" w:hAnsi="Times New Roman" w:cs="Times New Roman"/>
              </w:rPr>
            </w:pPr>
            <w:r w:rsidRPr="004D482A">
              <w:rPr>
                <w:rFonts w:ascii="Times New Roman" w:hAnsi="Times New Roman" w:cs="Times New Roman"/>
                <w:iCs/>
                <w:sz w:val="26"/>
                <w:szCs w:val="26"/>
              </w:rPr>
              <w:t>Нанесение на контурную карту стран мира</w:t>
            </w:r>
            <w:r w:rsidRPr="004D482A">
              <w:rPr>
                <w:rFonts w:ascii="Times New Roman" w:hAnsi="Times New Roman" w:cs="Times New Roman"/>
                <w:sz w:val="26"/>
                <w:szCs w:val="26"/>
              </w:rPr>
              <w:t>,</w:t>
            </w:r>
            <w:r w:rsidRPr="004D482A">
              <w:rPr>
                <w:rFonts w:ascii="Times New Roman" w:hAnsi="Times New Roman" w:cs="Times New Roman"/>
                <w:iCs/>
                <w:sz w:val="26"/>
                <w:szCs w:val="26"/>
              </w:rPr>
              <w:t xml:space="preserve"> крупнейших по площади территории и численности населения</w:t>
            </w:r>
            <w:r w:rsidRPr="004D482A">
              <w:rPr>
                <w:rFonts w:ascii="Times New Roman" w:hAnsi="Times New Roman" w:cs="Times New Roman"/>
                <w:sz w:val="26"/>
                <w:szCs w:val="26"/>
              </w:rPr>
              <w:t>.</w:t>
            </w:r>
          </w:p>
        </w:tc>
        <w:tc>
          <w:tcPr>
            <w:tcW w:w="850" w:type="dxa"/>
          </w:tcPr>
          <w:p w:rsidR="004D482A" w:rsidRPr="004D482A" w:rsidRDefault="004D482A" w:rsidP="004D482A">
            <w:pPr>
              <w:jc w:val="center"/>
              <w:outlineLvl w:val="0"/>
              <w:rPr>
                <w:rFonts w:ascii="Times New Roman" w:hAnsi="Times New Roman" w:cs="Times New Roman"/>
                <w:bCs/>
                <w:sz w:val="26"/>
                <w:szCs w:val="26"/>
              </w:rPr>
            </w:pPr>
            <w:r w:rsidRPr="004D482A">
              <w:rPr>
                <w:rFonts w:ascii="Times New Roman" w:hAnsi="Times New Roman" w:cs="Times New Roman"/>
                <w:bCs/>
                <w:sz w:val="26"/>
                <w:szCs w:val="26"/>
              </w:rPr>
              <w:t>1</w:t>
            </w:r>
          </w:p>
        </w:tc>
        <w:tc>
          <w:tcPr>
            <w:tcW w:w="2694" w:type="dxa"/>
          </w:tcPr>
          <w:p w:rsidR="004D482A" w:rsidRPr="004D482A" w:rsidRDefault="004D482A" w:rsidP="004D482A">
            <w:pPr>
              <w:rPr>
                <w:rFonts w:ascii="Times New Roman" w:hAnsi="Times New Roman" w:cs="Times New Roman"/>
              </w:rPr>
            </w:pPr>
            <w:r w:rsidRPr="004D482A">
              <w:rPr>
                <w:rFonts w:ascii="Times New Roman" w:hAnsi="Times New Roman" w:cs="Times New Roman"/>
                <w:sz w:val="26"/>
                <w:szCs w:val="26"/>
              </w:rPr>
              <w:t>Конспектирование</w:t>
            </w:r>
          </w:p>
        </w:tc>
      </w:tr>
      <w:tr w:rsidR="004D482A" w:rsidRPr="006C1414" w:rsidTr="00F9722C">
        <w:trPr>
          <w:trHeight w:val="326"/>
        </w:trPr>
        <w:tc>
          <w:tcPr>
            <w:tcW w:w="2410" w:type="dxa"/>
          </w:tcPr>
          <w:p w:rsidR="004D482A" w:rsidRPr="004D482A" w:rsidRDefault="004D482A" w:rsidP="004D482A">
            <w:pPr>
              <w:rPr>
                <w:rFonts w:ascii="Times New Roman" w:hAnsi="Times New Roman" w:cs="Times New Roman"/>
                <w:bCs/>
                <w:sz w:val="26"/>
                <w:szCs w:val="26"/>
              </w:rPr>
            </w:pPr>
            <w:r w:rsidRPr="004D482A">
              <w:rPr>
                <w:rFonts w:ascii="Times New Roman" w:hAnsi="Times New Roman" w:cs="Times New Roman"/>
                <w:bCs/>
                <w:sz w:val="26"/>
                <w:szCs w:val="26"/>
              </w:rPr>
              <w:t>Тема 3. География мировых природных ресурсов.</w:t>
            </w:r>
          </w:p>
        </w:tc>
        <w:tc>
          <w:tcPr>
            <w:tcW w:w="3544" w:type="dxa"/>
          </w:tcPr>
          <w:p w:rsidR="004D482A" w:rsidRPr="004D482A" w:rsidRDefault="004D482A" w:rsidP="004D482A">
            <w:pPr>
              <w:rPr>
                <w:rFonts w:ascii="Times New Roman" w:hAnsi="Times New Roman" w:cs="Times New Roman"/>
              </w:rPr>
            </w:pPr>
            <w:r w:rsidRPr="004D482A">
              <w:rPr>
                <w:rFonts w:ascii="Times New Roman" w:hAnsi="Times New Roman" w:cs="Times New Roman"/>
                <w:bCs/>
                <w:sz w:val="26"/>
                <w:szCs w:val="26"/>
              </w:rPr>
              <w:t>определить по географическим картам страны, обладающих большими запасами нефти, природного газа и железной руды.</w:t>
            </w:r>
          </w:p>
        </w:tc>
        <w:tc>
          <w:tcPr>
            <w:tcW w:w="850" w:type="dxa"/>
          </w:tcPr>
          <w:p w:rsidR="004D482A" w:rsidRPr="004D482A" w:rsidRDefault="004D482A" w:rsidP="004D482A">
            <w:pPr>
              <w:jc w:val="center"/>
              <w:outlineLvl w:val="0"/>
              <w:rPr>
                <w:rFonts w:ascii="Times New Roman" w:hAnsi="Times New Roman" w:cs="Times New Roman"/>
                <w:bCs/>
                <w:sz w:val="26"/>
                <w:szCs w:val="26"/>
              </w:rPr>
            </w:pPr>
            <w:r w:rsidRPr="004D482A">
              <w:rPr>
                <w:rFonts w:ascii="Times New Roman" w:hAnsi="Times New Roman" w:cs="Times New Roman"/>
                <w:bCs/>
                <w:sz w:val="26"/>
                <w:szCs w:val="26"/>
              </w:rPr>
              <w:t>1</w:t>
            </w:r>
          </w:p>
        </w:tc>
        <w:tc>
          <w:tcPr>
            <w:tcW w:w="2694" w:type="dxa"/>
          </w:tcPr>
          <w:p w:rsidR="004D482A" w:rsidRPr="004D482A" w:rsidRDefault="004D482A" w:rsidP="004D482A">
            <w:pPr>
              <w:rPr>
                <w:rFonts w:ascii="Times New Roman" w:hAnsi="Times New Roman" w:cs="Times New Roman"/>
              </w:rPr>
            </w:pPr>
            <w:r w:rsidRPr="004D482A">
              <w:rPr>
                <w:rFonts w:ascii="Times New Roman" w:hAnsi="Times New Roman" w:cs="Times New Roman"/>
                <w:sz w:val="26"/>
                <w:szCs w:val="26"/>
              </w:rPr>
              <w:t>Конспектирование</w:t>
            </w:r>
          </w:p>
        </w:tc>
      </w:tr>
      <w:tr w:rsidR="00506EDB" w:rsidRPr="006C1414" w:rsidTr="00F9722C">
        <w:tc>
          <w:tcPr>
            <w:tcW w:w="2410" w:type="dxa"/>
          </w:tcPr>
          <w:p w:rsidR="00506EDB" w:rsidRPr="004D482A" w:rsidRDefault="004D482A" w:rsidP="00F9722C">
            <w:pPr>
              <w:rPr>
                <w:rFonts w:ascii="Times New Roman" w:hAnsi="Times New Roman" w:cs="Times New Roman"/>
                <w:sz w:val="26"/>
                <w:szCs w:val="26"/>
              </w:rPr>
            </w:pPr>
            <w:r w:rsidRPr="004D482A">
              <w:rPr>
                <w:rFonts w:ascii="Times New Roman" w:hAnsi="Times New Roman" w:cs="Times New Roman"/>
                <w:bCs/>
                <w:sz w:val="26"/>
                <w:szCs w:val="26"/>
              </w:rPr>
              <w:t>Тема 4. География населения мира.</w:t>
            </w:r>
          </w:p>
        </w:tc>
        <w:tc>
          <w:tcPr>
            <w:tcW w:w="3544" w:type="dxa"/>
          </w:tcPr>
          <w:p w:rsidR="00506EDB" w:rsidRPr="004D482A" w:rsidRDefault="004D482A" w:rsidP="00506EDB">
            <w:pPr>
              <w:rPr>
                <w:rFonts w:ascii="Times New Roman" w:hAnsi="Times New Roman" w:cs="Times New Roman"/>
                <w:sz w:val="26"/>
                <w:szCs w:val="26"/>
              </w:rPr>
            </w:pPr>
            <w:r w:rsidRPr="004D482A">
              <w:rPr>
                <w:rFonts w:ascii="Times New Roman" w:hAnsi="Times New Roman" w:cs="Times New Roman"/>
                <w:iCs/>
                <w:sz w:val="26"/>
                <w:szCs w:val="26"/>
              </w:rPr>
              <w:t>Сравнительная оценка качества жизни населения в различных странах и регионах мира</w:t>
            </w:r>
            <w:r w:rsidRPr="004D482A">
              <w:rPr>
                <w:rFonts w:ascii="Times New Roman" w:hAnsi="Times New Roman" w:cs="Times New Roman"/>
                <w:sz w:val="26"/>
                <w:szCs w:val="26"/>
              </w:rPr>
              <w:t>. Демографическая ситуация и Демографическая политика экономически развитых и развивающихся стран мира.</w:t>
            </w:r>
          </w:p>
        </w:tc>
        <w:tc>
          <w:tcPr>
            <w:tcW w:w="850" w:type="dxa"/>
          </w:tcPr>
          <w:p w:rsidR="00506EDB" w:rsidRPr="004D482A" w:rsidRDefault="004D482A" w:rsidP="00F9722C">
            <w:pPr>
              <w:jc w:val="center"/>
              <w:outlineLvl w:val="0"/>
              <w:rPr>
                <w:rFonts w:ascii="Times New Roman" w:hAnsi="Times New Roman" w:cs="Times New Roman"/>
                <w:bCs/>
                <w:sz w:val="26"/>
                <w:szCs w:val="26"/>
              </w:rPr>
            </w:pPr>
            <w:r w:rsidRPr="004D482A">
              <w:rPr>
                <w:rFonts w:ascii="Times New Roman" w:hAnsi="Times New Roman" w:cs="Times New Roman"/>
                <w:bCs/>
                <w:sz w:val="26"/>
                <w:szCs w:val="26"/>
              </w:rPr>
              <w:t>1</w:t>
            </w:r>
          </w:p>
        </w:tc>
        <w:tc>
          <w:tcPr>
            <w:tcW w:w="2694" w:type="dxa"/>
          </w:tcPr>
          <w:p w:rsidR="00506EDB" w:rsidRPr="004D482A" w:rsidRDefault="004D482A" w:rsidP="00F9722C">
            <w:pPr>
              <w:autoSpaceDE w:val="0"/>
              <w:autoSpaceDN w:val="0"/>
              <w:adjustRightInd w:val="0"/>
              <w:rPr>
                <w:rFonts w:ascii="Times New Roman" w:hAnsi="Times New Roman" w:cs="Times New Roman"/>
                <w:sz w:val="26"/>
                <w:szCs w:val="26"/>
              </w:rPr>
            </w:pPr>
            <w:r w:rsidRPr="004D482A">
              <w:rPr>
                <w:rFonts w:ascii="Times New Roman" w:hAnsi="Times New Roman" w:cs="Times New Roman"/>
                <w:bCs/>
                <w:sz w:val="26"/>
                <w:szCs w:val="26"/>
              </w:rPr>
              <w:t>подготовить сообщения</w:t>
            </w:r>
          </w:p>
        </w:tc>
      </w:tr>
      <w:tr w:rsidR="00F9722C" w:rsidRPr="006C1414" w:rsidTr="00F9722C">
        <w:tc>
          <w:tcPr>
            <w:tcW w:w="2410" w:type="dxa"/>
          </w:tcPr>
          <w:p w:rsidR="004D482A" w:rsidRPr="004D482A" w:rsidRDefault="004D482A" w:rsidP="004D482A">
            <w:pPr>
              <w:autoSpaceDE w:val="0"/>
              <w:autoSpaceDN w:val="0"/>
              <w:adjustRightInd w:val="0"/>
              <w:rPr>
                <w:rFonts w:ascii="Times New Roman" w:hAnsi="Times New Roman" w:cs="Times New Roman"/>
                <w:sz w:val="26"/>
                <w:szCs w:val="26"/>
              </w:rPr>
            </w:pPr>
            <w:r w:rsidRPr="004D482A">
              <w:rPr>
                <w:rFonts w:ascii="Times New Roman" w:hAnsi="Times New Roman" w:cs="Times New Roman"/>
                <w:bCs/>
                <w:sz w:val="26"/>
                <w:szCs w:val="26"/>
              </w:rPr>
              <w:t>Тема 5.Мировое хозяйство.</w:t>
            </w:r>
            <w:r w:rsidRPr="004D482A">
              <w:rPr>
                <w:rFonts w:ascii="Times New Roman" w:hAnsi="Times New Roman" w:cs="Times New Roman"/>
                <w:iCs/>
                <w:sz w:val="26"/>
                <w:szCs w:val="26"/>
              </w:rPr>
              <w:t xml:space="preserve"> Современные особенности развития мирового хозяйства</w:t>
            </w:r>
          </w:p>
          <w:p w:rsidR="00F9722C" w:rsidRPr="004D482A" w:rsidRDefault="00F9722C" w:rsidP="001E0706">
            <w:pPr>
              <w:ind w:firstLine="34"/>
              <w:rPr>
                <w:rFonts w:ascii="Times New Roman" w:hAnsi="Times New Roman" w:cs="Times New Roman"/>
                <w:sz w:val="26"/>
                <w:szCs w:val="26"/>
              </w:rPr>
            </w:pPr>
          </w:p>
        </w:tc>
        <w:tc>
          <w:tcPr>
            <w:tcW w:w="3544" w:type="dxa"/>
          </w:tcPr>
          <w:p w:rsidR="00F9722C" w:rsidRPr="004D482A" w:rsidRDefault="004D482A" w:rsidP="00506EDB">
            <w:pPr>
              <w:tabs>
                <w:tab w:val="left" w:pos="5520"/>
              </w:tabs>
              <w:rPr>
                <w:rFonts w:ascii="Times New Roman" w:hAnsi="Times New Roman" w:cs="Times New Roman"/>
                <w:sz w:val="26"/>
                <w:szCs w:val="26"/>
              </w:rPr>
            </w:pPr>
            <w:r w:rsidRPr="004D482A">
              <w:rPr>
                <w:rFonts w:ascii="Times New Roman" w:hAnsi="Times New Roman" w:cs="Times New Roman"/>
                <w:bCs/>
                <w:sz w:val="26"/>
                <w:szCs w:val="26"/>
              </w:rPr>
              <w:t>подготовить реферат об одной из экономических группировок.</w:t>
            </w:r>
          </w:p>
        </w:tc>
        <w:tc>
          <w:tcPr>
            <w:tcW w:w="850" w:type="dxa"/>
          </w:tcPr>
          <w:p w:rsidR="00F9722C" w:rsidRPr="004D482A" w:rsidRDefault="004D482A" w:rsidP="00F9722C">
            <w:pPr>
              <w:jc w:val="center"/>
              <w:outlineLvl w:val="0"/>
              <w:rPr>
                <w:rFonts w:ascii="Times New Roman" w:hAnsi="Times New Roman" w:cs="Times New Roman"/>
                <w:bCs/>
                <w:sz w:val="26"/>
                <w:szCs w:val="26"/>
              </w:rPr>
            </w:pPr>
            <w:r w:rsidRPr="004D482A">
              <w:rPr>
                <w:rFonts w:ascii="Times New Roman" w:hAnsi="Times New Roman" w:cs="Times New Roman"/>
                <w:bCs/>
                <w:sz w:val="26"/>
                <w:szCs w:val="26"/>
              </w:rPr>
              <w:t>1</w:t>
            </w:r>
          </w:p>
        </w:tc>
        <w:tc>
          <w:tcPr>
            <w:tcW w:w="2694" w:type="dxa"/>
          </w:tcPr>
          <w:p w:rsidR="00F9722C" w:rsidRPr="004D482A" w:rsidRDefault="004D482A" w:rsidP="00F9722C">
            <w:pPr>
              <w:autoSpaceDE w:val="0"/>
              <w:autoSpaceDN w:val="0"/>
              <w:adjustRightInd w:val="0"/>
              <w:rPr>
                <w:rFonts w:ascii="Times New Roman" w:hAnsi="Times New Roman" w:cs="Times New Roman"/>
                <w:sz w:val="26"/>
                <w:szCs w:val="26"/>
              </w:rPr>
            </w:pPr>
            <w:r w:rsidRPr="004D482A">
              <w:rPr>
                <w:rFonts w:ascii="Times New Roman" w:hAnsi="Times New Roman" w:cs="Times New Roman"/>
                <w:bCs/>
                <w:sz w:val="26"/>
                <w:szCs w:val="26"/>
              </w:rPr>
              <w:t>подготовить реферат</w:t>
            </w:r>
          </w:p>
        </w:tc>
      </w:tr>
      <w:tr w:rsidR="00DD1A69" w:rsidRPr="006C1414" w:rsidTr="00F9722C">
        <w:tc>
          <w:tcPr>
            <w:tcW w:w="2410" w:type="dxa"/>
          </w:tcPr>
          <w:p w:rsidR="004D482A" w:rsidRPr="004D482A" w:rsidRDefault="004D482A" w:rsidP="004D48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r w:rsidRPr="004D482A">
              <w:rPr>
                <w:rFonts w:ascii="Times New Roman" w:hAnsi="Times New Roman" w:cs="Times New Roman"/>
                <w:bCs/>
                <w:sz w:val="26"/>
                <w:szCs w:val="26"/>
              </w:rPr>
              <w:t>Тема 6.1 География населения и хозяйства Зарубежной Европы</w:t>
            </w:r>
          </w:p>
          <w:p w:rsidR="004D482A" w:rsidRPr="004D482A" w:rsidRDefault="004D482A" w:rsidP="004D48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p w:rsidR="00DD1A69" w:rsidRPr="004D482A" w:rsidRDefault="00DD1A69" w:rsidP="001E0706">
            <w:pPr>
              <w:ind w:firstLine="34"/>
              <w:rPr>
                <w:rFonts w:ascii="Times New Roman" w:hAnsi="Times New Roman" w:cs="Times New Roman"/>
                <w:sz w:val="26"/>
                <w:szCs w:val="26"/>
              </w:rPr>
            </w:pPr>
          </w:p>
        </w:tc>
        <w:tc>
          <w:tcPr>
            <w:tcW w:w="3544" w:type="dxa"/>
          </w:tcPr>
          <w:p w:rsidR="00DD1A69" w:rsidRPr="004D482A" w:rsidRDefault="004D482A" w:rsidP="00506EDB">
            <w:pPr>
              <w:tabs>
                <w:tab w:val="left" w:pos="5520"/>
              </w:tabs>
              <w:rPr>
                <w:rFonts w:ascii="Times New Roman" w:hAnsi="Times New Roman" w:cs="Times New Roman"/>
                <w:sz w:val="26"/>
                <w:szCs w:val="26"/>
              </w:rPr>
            </w:pPr>
            <w:r w:rsidRPr="004D482A">
              <w:rPr>
                <w:rFonts w:ascii="Times New Roman" w:hAnsi="Times New Roman" w:cs="Times New Roman"/>
                <w:bCs/>
                <w:sz w:val="26"/>
                <w:szCs w:val="26"/>
              </w:rPr>
              <w:t>используя учебники и географические карты определить минеральные ресурсы и основные отрасли промышленности Зарубежной Европы. Определить отрасли специализации Великобритании и Германии.</w:t>
            </w:r>
          </w:p>
        </w:tc>
        <w:tc>
          <w:tcPr>
            <w:tcW w:w="850" w:type="dxa"/>
          </w:tcPr>
          <w:p w:rsidR="00DD1A69" w:rsidRPr="004D482A" w:rsidRDefault="004D482A" w:rsidP="00F9722C">
            <w:pPr>
              <w:jc w:val="center"/>
              <w:outlineLvl w:val="0"/>
              <w:rPr>
                <w:rFonts w:ascii="Times New Roman" w:hAnsi="Times New Roman" w:cs="Times New Roman"/>
                <w:bCs/>
                <w:sz w:val="26"/>
                <w:szCs w:val="26"/>
              </w:rPr>
            </w:pPr>
            <w:r w:rsidRPr="004D482A">
              <w:rPr>
                <w:rFonts w:ascii="Times New Roman" w:hAnsi="Times New Roman" w:cs="Times New Roman"/>
                <w:bCs/>
                <w:sz w:val="26"/>
                <w:szCs w:val="26"/>
              </w:rPr>
              <w:t>1</w:t>
            </w:r>
          </w:p>
        </w:tc>
        <w:tc>
          <w:tcPr>
            <w:tcW w:w="2694" w:type="dxa"/>
          </w:tcPr>
          <w:p w:rsidR="00DD1A69" w:rsidRPr="004D482A" w:rsidRDefault="004D482A" w:rsidP="00F9722C">
            <w:pPr>
              <w:autoSpaceDE w:val="0"/>
              <w:autoSpaceDN w:val="0"/>
              <w:adjustRightInd w:val="0"/>
              <w:rPr>
                <w:rFonts w:ascii="Times New Roman" w:hAnsi="Times New Roman" w:cs="Times New Roman"/>
                <w:sz w:val="26"/>
                <w:szCs w:val="26"/>
              </w:rPr>
            </w:pPr>
            <w:r w:rsidRPr="004D482A">
              <w:rPr>
                <w:rFonts w:ascii="Times New Roman" w:hAnsi="Times New Roman" w:cs="Times New Roman"/>
                <w:sz w:val="26"/>
                <w:szCs w:val="26"/>
              </w:rPr>
              <w:t>Конспектирование</w:t>
            </w:r>
          </w:p>
        </w:tc>
      </w:tr>
      <w:tr w:rsidR="00DD1A69" w:rsidRPr="006C1414" w:rsidTr="00F9722C">
        <w:tc>
          <w:tcPr>
            <w:tcW w:w="2410" w:type="dxa"/>
          </w:tcPr>
          <w:p w:rsidR="004D482A" w:rsidRPr="004D482A" w:rsidRDefault="004D482A" w:rsidP="004D48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r w:rsidRPr="004D482A">
              <w:rPr>
                <w:rFonts w:ascii="Times New Roman" w:hAnsi="Times New Roman" w:cs="Times New Roman"/>
                <w:bCs/>
                <w:sz w:val="26"/>
                <w:szCs w:val="26"/>
              </w:rPr>
              <w:t>Тема 6.3 География населения и хозяйства Африки</w:t>
            </w:r>
          </w:p>
          <w:p w:rsidR="00DD1A69" w:rsidRPr="004D482A" w:rsidRDefault="00DD1A69" w:rsidP="001E0706">
            <w:pPr>
              <w:ind w:firstLine="34"/>
              <w:rPr>
                <w:rFonts w:ascii="Times New Roman" w:hAnsi="Times New Roman" w:cs="Times New Roman"/>
                <w:sz w:val="26"/>
                <w:szCs w:val="26"/>
              </w:rPr>
            </w:pPr>
          </w:p>
        </w:tc>
        <w:tc>
          <w:tcPr>
            <w:tcW w:w="3544" w:type="dxa"/>
          </w:tcPr>
          <w:p w:rsidR="00DD1A69" w:rsidRPr="004D482A" w:rsidRDefault="004D482A" w:rsidP="00506EDB">
            <w:pPr>
              <w:tabs>
                <w:tab w:val="left" w:pos="5520"/>
              </w:tabs>
              <w:rPr>
                <w:rFonts w:ascii="Times New Roman" w:hAnsi="Times New Roman" w:cs="Times New Roman"/>
                <w:sz w:val="26"/>
                <w:szCs w:val="26"/>
              </w:rPr>
            </w:pPr>
            <w:r w:rsidRPr="004D482A">
              <w:rPr>
                <w:rFonts w:ascii="Times New Roman" w:hAnsi="Times New Roman" w:cs="Times New Roman"/>
                <w:bCs/>
                <w:iCs/>
                <w:sz w:val="26"/>
                <w:szCs w:val="26"/>
              </w:rPr>
              <w:lastRenderedPageBreak/>
              <w:t xml:space="preserve">Определить по карте минеральные ресурсы и отрасли специализации стран </w:t>
            </w:r>
            <w:r w:rsidRPr="004D482A">
              <w:rPr>
                <w:rFonts w:ascii="Times New Roman" w:hAnsi="Times New Roman" w:cs="Times New Roman"/>
                <w:bCs/>
                <w:iCs/>
                <w:sz w:val="26"/>
                <w:szCs w:val="26"/>
              </w:rPr>
              <w:lastRenderedPageBreak/>
              <w:t>Африки</w:t>
            </w:r>
          </w:p>
        </w:tc>
        <w:tc>
          <w:tcPr>
            <w:tcW w:w="850" w:type="dxa"/>
          </w:tcPr>
          <w:p w:rsidR="00DD1A69" w:rsidRPr="004D482A" w:rsidRDefault="004D482A" w:rsidP="00F9722C">
            <w:pPr>
              <w:jc w:val="center"/>
              <w:outlineLvl w:val="0"/>
              <w:rPr>
                <w:rFonts w:ascii="Times New Roman" w:hAnsi="Times New Roman" w:cs="Times New Roman"/>
                <w:bCs/>
                <w:sz w:val="26"/>
                <w:szCs w:val="26"/>
              </w:rPr>
            </w:pPr>
            <w:r w:rsidRPr="004D482A">
              <w:rPr>
                <w:rFonts w:ascii="Times New Roman" w:hAnsi="Times New Roman" w:cs="Times New Roman"/>
                <w:bCs/>
                <w:sz w:val="26"/>
                <w:szCs w:val="26"/>
              </w:rPr>
              <w:lastRenderedPageBreak/>
              <w:t>1</w:t>
            </w:r>
          </w:p>
        </w:tc>
        <w:tc>
          <w:tcPr>
            <w:tcW w:w="2694" w:type="dxa"/>
          </w:tcPr>
          <w:p w:rsidR="00DD1A69" w:rsidRPr="004D482A" w:rsidRDefault="004D482A" w:rsidP="00F9722C">
            <w:pPr>
              <w:autoSpaceDE w:val="0"/>
              <w:autoSpaceDN w:val="0"/>
              <w:adjustRightInd w:val="0"/>
              <w:rPr>
                <w:rFonts w:ascii="Times New Roman" w:hAnsi="Times New Roman" w:cs="Times New Roman"/>
                <w:sz w:val="26"/>
                <w:szCs w:val="26"/>
              </w:rPr>
            </w:pPr>
            <w:r w:rsidRPr="004D482A">
              <w:rPr>
                <w:rFonts w:ascii="Times New Roman" w:hAnsi="Times New Roman" w:cs="Times New Roman"/>
                <w:sz w:val="26"/>
                <w:szCs w:val="26"/>
              </w:rPr>
              <w:t>Конспектирование</w:t>
            </w:r>
          </w:p>
        </w:tc>
      </w:tr>
      <w:tr w:rsidR="00DD1A69" w:rsidRPr="006C1414" w:rsidTr="00F9722C">
        <w:tc>
          <w:tcPr>
            <w:tcW w:w="2410" w:type="dxa"/>
          </w:tcPr>
          <w:p w:rsidR="00DD1A69" w:rsidRPr="004D482A" w:rsidRDefault="004D482A" w:rsidP="001E0706">
            <w:pPr>
              <w:ind w:firstLine="34"/>
              <w:rPr>
                <w:rFonts w:ascii="Times New Roman" w:hAnsi="Times New Roman" w:cs="Times New Roman"/>
                <w:sz w:val="26"/>
                <w:szCs w:val="26"/>
              </w:rPr>
            </w:pPr>
            <w:r w:rsidRPr="004D482A">
              <w:rPr>
                <w:rFonts w:ascii="Times New Roman" w:hAnsi="Times New Roman" w:cs="Times New Roman"/>
                <w:bCs/>
                <w:sz w:val="26"/>
                <w:szCs w:val="26"/>
              </w:rPr>
              <w:t>Тема 6.4 География населения и хозяйства Северной Америки</w:t>
            </w:r>
          </w:p>
        </w:tc>
        <w:tc>
          <w:tcPr>
            <w:tcW w:w="3544" w:type="dxa"/>
          </w:tcPr>
          <w:p w:rsidR="00DD1A69" w:rsidRPr="004D482A" w:rsidRDefault="004D482A" w:rsidP="00506EDB">
            <w:pPr>
              <w:tabs>
                <w:tab w:val="left" w:pos="5520"/>
              </w:tabs>
              <w:rPr>
                <w:rFonts w:ascii="Times New Roman" w:hAnsi="Times New Roman" w:cs="Times New Roman"/>
                <w:sz w:val="26"/>
                <w:szCs w:val="26"/>
              </w:rPr>
            </w:pPr>
            <w:r w:rsidRPr="004D482A">
              <w:rPr>
                <w:rFonts w:ascii="Times New Roman" w:hAnsi="Times New Roman" w:cs="Times New Roman"/>
                <w:bCs/>
                <w:sz w:val="26"/>
                <w:szCs w:val="26"/>
              </w:rPr>
              <w:t>Определить, используя учебники специализацию штатов США, их особенности.</w:t>
            </w:r>
          </w:p>
        </w:tc>
        <w:tc>
          <w:tcPr>
            <w:tcW w:w="850" w:type="dxa"/>
          </w:tcPr>
          <w:p w:rsidR="00DD1A69" w:rsidRPr="004D482A" w:rsidRDefault="00406A2C" w:rsidP="00F9722C">
            <w:pPr>
              <w:jc w:val="center"/>
              <w:outlineLvl w:val="0"/>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DD1A69" w:rsidRPr="004D482A" w:rsidRDefault="004D482A" w:rsidP="00F9722C">
            <w:pPr>
              <w:autoSpaceDE w:val="0"/>
              <w:autoSpaceDN w:val="0"/>
              <w:adjustRightInd w:val="0"/>
              <w:rPr>
                <w:rFonts w:ascii="Times New Roman" w:hAnsi="Times New Roman" w:cs="Times New Roman"/>
                <w:sz w:val="26"/>
                <w:szCs w:val="26"/>
              </w:rPr>
            </w:pPr>
            <w:r w:rsidRPr="004D482A">
              <w:rPr>
                <w:rFonts w:ascii="Times New Roman" w:hAnsi="Times New Roman" w:cs="Times New Roman"/>
                <w:sz w:val="26"/>
                <w:szCs w:val="26"/>
              </w:rPr>
              <w:t>Конспектирование</w:t>
            </w:r>
          </w:p>
        </w:tc>
      </w:tr>
      <w:tr w:rsidR="004D482A" w:rsidRPr="006C1414" w:rsidTr="00F9722C">
        <w:tc>
          <w:tcPr>
            <w:tcW w:w="2410" w:type="dxa"/>
          </w:tcPr>
          <w:p w:rsidR="004D482A" w:rsidRPr="004D482A" w:rsidRDefault="004D482A" w:rsidP="001E0706">
            <w:pPr>
              <w:ind w:firstLine="34"/>
              <w:rPr>
                <w:rFonts w:ascii="Times New Roman" w:hAnsi="Times New Roman" w:cs="Times New Roman"/>
                <w:bCs/>
                <w:sz w:val="26"/>
                <w:szCs w:val="26"/>
              </w:rPr>
            </w:pPr>
            <w:r w:rsidRPr="004D482A">
              <w:rPr>
                <w:rFonts w:ascii="Times New Roman" w:hAnsi="Times New Roman" w:cs="Times New Roman"/>
                <w:bCs/>
                <w:sz w:val="26"/>
                <w:szCs w:val="26"/>
              </w:rPr>
              <w:t>Тема 6.5 География населения и хозяйства Латинской  Америки</w:t>
            </w:r>
          </w:p>
        </w:tc>
        <w:tc>
          <w:tcPr>
            <w:tcW w:w="3544" w:type="dxa"/>
          </w:tcPr>
          <w:p w:rsidR="004D482A" w:rsidRPr="004D482A" w:rsidRDefault="004D482A" w:rsidP="00506EDB">
            <w:pPr>
              <w:tabs>
                <w:tab w:val="left" w:pos="5520"/>
              </w:tabs>
              <w:rPr>
                <w:rFonts w:ascii="Times New Roman" w:hAnsi="Times New Roman" w:cs="Times New Roman"/>
                <w:bCs/>
                <w:sz w:val="26"/>
                <w:szCs w:val="26"/>
              </w:rPr>
            </w:pPr>
            <w:r w:rsidRPr="004D482A">
              <w:rPr>
                <w:rFonts w:ascii="Times New Roman" w:hAnsi="Times New Roman" w:cs="Times New Roman"/>
                <w:bCs/>
                <w:sz w:val="26"/>
                <w:szCs w:val="26"/>
              </w:rPr>
              <w:t>подготовить сообщение о роли экономик стран Латинской Америки в мировой экономике  (страна по выбору).</w:t>
            </w:r>
          </w:p>
        </w:tc>
        <w:tc>
          <w:tcPr>
            <w:tcW w:w="850" w:type="dxa"/>
          </w:tcPr>
          <w:p w:rsidR="004D482A" w:rsidRPr="004D482A" w:rsidRDefault="004D482A" w:rsidP="00F9722C">
            <w:pPr>
              <w:jc w:val="center"/>
              <w:outlineLvl w:val="0"/>
              <w:rPr>
                <w:rFonts w:ascii="Times New Roman" w:hAnsi="Times New Roman" w:cs="Times New Roman"/>
                <w:bCs/>
                <w:sz w:val="26"/>
                <w:szCs w:val="26"/>
              </w:rPr>
            </w:pPr>
            <w:r w:rsidRPr="004D482A">
              <w:rPr>
                <w:rFonts w:ascii="Times New Roman" w:hAnsi="Times New Roman" w:cs="Times New Roman"/>
                <w:bCs/>
                <w:sz w:val="26"/>
                <w:szCs w:val="26"/>
              </w:rPr>
              <w:t>1</w:t>
            </w:r>
          </w:p>
        </w:tc>
        <w:tc>
          <w:tcPr>
            <w:tcW w:w="2694" w:type="dxa"/>
          </w:tcPr>
          <w:p w:rsidR="004D482A" w:rsidRPr="004D482A" w:rsidRDefault="00406A2C" w:rsidP="00F9722C">
            <w:pPr>
              <w:autoSpaceDE w:val="0"/>
              <w:autoSpaceDN w:val="0"/>
              <w:adjustRightInd w:val="0"/>
              <w:rPr>
                <w:rFonts w:ascii="Times New Roman" w:hAnsi="Times New Roman" w:cs="Times New Roman"/>
                <w:sz w:val="26"/>
                <w:szCs w:val="26"/>
              </w:rPr>
            </w:pPr>
            <w:r w:rsidRPr="004D482A">
              <w:rPr>
                <w:rFonts w:ascii="Times New Roman" w:hAnsi="Times New Roman" w:cs="Times New Roman"/>
                <w:bCs/>
                <w:sz w:val="26"/>
                <w:szCs w:val="26"/>
              </w:rPr>
              <w:t>подготовить сообщение</w:t>
            </w:r>
          </w:p>
        </w:tc>
      </w:tr>
      <w:tr w:rsidR="00406A2C" w:rsidRPr="006C1414" w:rsidTr="00F9722C">
        <w:tc>
          <w:tcPr>
            <w:tcW w:w="2410" w:type="dxa"/>
          </w:tcPr>
          <w:p w:rsidR="00406A2C" w:rsidRPr="00406A2C" w:rsidRDefault="00406A2C" w:rsidP="001E0706">
            <w:pPr>
              <w:ind w:firstLine="34"/>
              <w:rPr>
                <w:rFonts w:ascii="Times New Roman" w:hAnsi="Times New Roman" w:cs="Times New Roman"/>
                <w:bCs/>
                <w:sz w:val="26"/>
                <w:szCs w:val="26"/>
              </w:rPr>
            </w:pPr>
            <w:r w:rsidRPr="00406A2C">
              <w:rPr>
                <w:rFonts w:ascii="Times New Roman" w:hAnsi="Times New Roman" w:cs="Times New Roman"/>
                <w:bCs/>
                <w:sz w:val="26"/>
                <w:szCs w:val="26"/>
              </w:rPr>
              <w:t>Тема 6.6 География населения и хозяйства Австралии и Океании</w:t>
            </w:r>
          </w:p>
        </w:tc>
        <w:tc>
          <w:tcPr>
            <w:tcW w:w="3544" w:type="dxa"/>
          </w:tcPr>
          <w:p w:rsidR="00406A2C" w:rsidRPr="00406A2C" w:rsidRDefault="00406A2C" w:rsidP="00506EDB">
            <w:pPr>
              <w:tabs>
                <w:tab w:val="left" w:pos="5520"/>
              </w:tabs>
              <w:rPr>
                <w:rFonts w:ascii="Times New Roman" w:hAnsi="Times New Roman" w:cs="Times New Roman"/>
                <w:bCs/>
                <w:sz w:val="26"/>
                <w:szCs w:val="26"/>
              </w:rPr>
            </w:pPr>
            <w:r w:rsidRPr="00406A2C">
              <w:rPr>
                <w:rFonts w:ascii="Times New Roman" w:hAnsi="Times New Roman" w:cs="Times New Roman"/>
                <w:iCs/>
                <w:sz w:val="26"/>
                <w:szCs w:val="26"/>
              </w:rPr>
              <w:t>Составление экономико-географической характеристики стран и регионов мира</w:t>
            </w:r>
            <w:r w:rsidRPr="00406A2C">
              <w:rPr>
                <w:rFonts w:ascii="Times New Roman" w:hAnsi="Times New Roman" w:cs="Times New Roman"/>
                <w:sz w:val="26"/>
                <w:szCs w:val="26"/>
              </w:rPr>
              <w:t>.</w:t>
            </w:r>
          </w:p>
        </w:tc>
        <w:tc>
          <w:tcPr>
            <w:tcW w:w="850" w:type="dxa"/>
          </w:tcPr>
          <w:p w:rsidR="00406A2C" w:rsidRPr="00406A2C" w:rsidRDefault="00406A2C" w:rsidP="00F9722C">
            <w:pPr>
              <w:jc w:val="center"/>
              <w:outlineLvl w:val="0"/>
              <w:rPr>
                <w:rFonts w:ascii="Times New Roman" w:hAnsi="Times New Roman" w:cs="Times New Roman"/>
                <w:bCs/>
                <w:sz w:val="26"/>
                <w:szCs w:val="26"/>
              </w:rPr>
            </w:pPr>
            <w:r w:rsidRPr="00406A2C">
              <w:rPr>
                <w:rFonts w:ascii="Times New Roman" w:hAnsi="Times New Roman" w:cs="Times New Roman"/>
                <w:bCs/>
                <w:sz w:val="26"/>
                <w:szCs w:val="26"/>
              </w:rPr>
              <w:t>1</w:t>
            </w:r>
          </w:p>
        </w:tc>
        <w:tc>
          <w:tcPr>
            <w:tcW w:w="2694" w:type="dxa"/>
          </w:tcPr>
          <w:p w:rsidR="00406A2C" w:rsidRPr="004D482A" w:rsidRDefault="00406A2C" w:rsidP="00F9722C">
            <w:pPr>
              <w:autoSpaceDE w:val="0"/>
              <w:autoSpaceDN w:val="0"/>
              <w:adjustRightInd w:val="0"/>
              <w:rPr>
                <w:rFonts w:ascii="Times New Roman" w:hAnsi="Times New Roman" w:cs="Times New Roman"/>
                <w:bCs/>
                <w:sz w:val="26"/>
                <w:szCs w:val="26"/>
              </w:rPr>
            </w:pPr>
            <w:r w:rsidRPr="004D482A">
              <w:rPr>
                <w:rFonts w:ascii="Times New Roman" w:hAnsi="Times New Roman" w:cs="Times New Roman"/>
                <w:sz w:val="26"/>
                <w:szCs w:val="26"/>
              </w:rPr>
              <w:t>Конспектирование</w:t>
            </w:r>
          </w:p>
        </w:tc>
      </w:tr>
      <w:tr w:rsidR="00406A2C" w:rsidRPr="006C1414" w:rsidTr="00F9722C">
        <w:tc>
          <w:tcPr>
            <w:tcW w:w="2410" w:type="dxa"/>
          </w:tcPr>
          <w:p w:rsidR="00406A2C" w:rsidRPr="00406A2C" w:rsidRDefault="00406A2C" w:rsidP="001E0706">
            <w:pPr>
              <w:ind w:firstLine="34"/>
              <w:rPr>
                <w:rFonts w:ascii="Times New Roman" w:hAnsi="Times New Roman" w:cs="Times New Roman"/>
                <w:bCs/>
                <w:sz w:val="26"/>
                <w:szCs w:val="26"/>
              </w:rPr>
            </w:pPr>
            <w:r w:rsidRPr="00406A2C">
              <w:rPr>
                <w:rFonts w:ascii="Times New Roman" w:hAnsi="Times New Roman" w:cs="Times New Roman"/>
                <w:bCs/>
                <w:sz w:val="26"/>
                <w:szCs w:val="26"/>
              </w:rPr>
              <w:t>Тема 7. Россия в современном мире</w:t>
            </w:r>
          </w:p>
        </w:tc>
        <w:tc>
          <w:tcPr>
            <w:tcW w:w="3544" w:type="dxa"/>
          </w:tcPr>
          <w:p w:rsidR="00406A2C" w:rsidRPr="00406A2C" w:rsidRDefault="00406A2C" w:rsidP="00506EDB">
            <w:pPr>
              <w:tabs>
                <w:tab w:val="left" w:pos="5520"/>
              </w:tabs>
              <w:rPr>
                <w:rFonts w:ascii="Times New Roman" w:hAnsi="Times New Roman" w:cs="Times New Roman"/>
                <w:bCs/>
                <w:sz w:val="26"/>
                <w:szCs w:val="26"/>
              </w:rPr>
            </w:pPr>
            <w:r w:rsidRPr="00406A2C">
              <w:rPr>
                <w:rFonts w:ascii="Times New Roman" w:hAnsi="Times New Roman" w:cs="Times New Roman"/>
                <w:bCs/>
                <w:sz w:val="26"/>
                <w:szCs w:val="26"/>
              </w:rPr>
              <w:t>подготовить сообщение о роли экономики России в мировой экономике.(реферат)</w:t>
            </w:r>
          </w:p>
        </w:tc>
        <w:tc>
          <w:tcPr>
            <w:tcW w:w="850" w:type="dxa"/>
          </w:tcPr>
          <w:p w:rsidR="00406A2C" w:rsidRPr="00406A2C" w:rsidRDefault="00406A2C" w:rsidP="00F9722C">
            <w:pPr>
              <w:jc w:val="center"/>
              <w:outlineLvl w:val="0"/>
              <w:rPr>
                <w:rFonts w:ascii="Times New Roman" w:hAnsi="Times New Roman" w:cs="Times New Roman"/>
                <w:bCs/>
                <w:sz w:val="26"/>
                <w:szCs w:val="26"/>
              </w:rPr>
            </w:pPr>
            <w:r w:rsidRPr="00406A2C">
              <w:rPr>
                <w:rFonts w:ascii="Times New Roman" w:hAnsi="Times New Roman" w:cs="Times New Roman"/>
                <w:bCs/>
                <w:sz w:val="26"/>
                <w:szCs w:val="26"/>
              </w:rPr>
              <w:t>1</w:t>
            </w:r>
          </w:p>
        </w:tc>
        <w:tc>
          <w:tcPr>
            <w:tcW w:w="2694" w:type="dxa"/>
          </w:tcPr>
          <w:p w:rsidR="00406A2C" w:rsidRPr="004D482A" w:rsidRDefault="00406A2C" w:rsidP="00F9722C">
            <w:pPr>
              <w:autoSpaceDE w:val="0"/>
              <w:autoSpaceDN w:val="0"/>
              <w:adjustRightInd w:val="0"/>
              <w:rPr>
                <w:rFonts w:ascii="Times New Roman" w:hAnsi="Times New Roman" w:cs="Times New Roman"/>
                <w:bCs/>
                <w:sz w:val="26"/>
                <w:szCs w:val="26"/>
              </w:rPr>
            </w:pPr>
            <w:r w:rsidRPr="004D482A">
              <w:rPr>
                <w:rFonts w:ascii="Times New Roman" w:hAnsi="Times New Roman" w:cs="Times New Roman"/>
                <w:bCs/>
                <w:sz w:val="26"/>
                <w:szCs w:val="26"/>
              </w:rPr>
              <w:t>подготовить сообщение</w:t>
            </w:r>
          </w:p>
        </w:tc>
      </w:tr>
      <w:tr w:rsidR="00406A2C" w:rsidRPr="006C1414" w:rsidTr="00F9722C">
        <w:tc>
          <w:tcPr>
            <w:tcW w:w="2410" w:type="dxa"/>
          </w:tcPr>
          <w:p w:rsidR="00406A2C" w:rsidRPr="00406A2C" w:rsidRDefault="00406A2C" w:rsidP="00406A2C">
            <w:pPr>
              <w:overflowPunct w:val="0"/>
              <w:autoSpaceDE w:val="0"/>
              <w:autoSpaceDN w:val="0"/>
              <w:adjustRightInd w:val="0"/>
              <w:ind w:left="118" w:right="-49"/>
              <w:rPr>
                <w:rFonts w:ascii="Times New Roman" w:hAnsi="Times New Roman" w:cs="Times New Roman"/>
                <w:bCs/>
                <w:sz w:val="26"/>
                <w:szCs w:val="26"/>
              </w:rPr>
            </w:pPr>
            <w:r w:rsidRPr="00406A2C">
              <w:rPr>
                <w:rFonts w:ascii="Times New Roman" w:hAnsi="Times New Roman" w:cs="Times New Roman"/>
                <w:bCs/>
                <w:sz w:val="26"/>
                <w:szCs w:val="26"/>
              </w:rPr>
              <w:t xml:space="preserve">Тема 8. </w:t>
            </w:r>
            <w:r w:rsidRPr="00406A2C">
              <w:rPr>
                <w:rFonts w:ascii="Times New Roman" w:hAnsi="Times New Roman" w:cs="Times New Roman"/>
                <w:sz w:val="26"/>
                <w:szCs w:val="26"/>
              </w:rPr>
              <w:t xml:space="preserve">Географические аспекты современных глобальных проблем человечества </w:t>
            </w:r>
          </w:p>
        </w:tc>
        <w:tc>
          <w:tcPr>
            <w:tcW w:w="3544" w:type="dxa"/>
          </w:tcPr>
          <w:p w:rsidR="00406A2C" w:rsidRPr="00406A2C" w:rsidRDefault="00406A2C" w:rsidP="00506EDB">
            <w:pPr>
              <w:tabs>
                <w:tab w:val="left" w:pos="5520"/>
              </w:tabs>
              <w:rPr>
                <w:rFonts w:ascii="Times New Roman" w:hAnsi="Times New Roman" w:cs="Times New Roman"/>
                <w:bCs/>
                <w:sz w:val="26"/>
                <w:szCs w:val="26"/>
              </w:rPr>
            </w:pPr>
            <w:r w:rsidRPr="00406A2C">
              <w:rPr>
                <w:rFonts w:ascii="Times New Roman" w:hAnsi="Times New Roman" w:cs="Times New Roman"/>
                <w:bCs/>
                <w:sz w:val="26"/>
                <w:szCs w:val="26"/>
              </w:rPr>
              <w:t>подготовить презентацию на тему «Глобальные проблемы человечества».</w:t>
            </w:r>
          </w:p>
        </w:tc>
        <w:tc>
          <w:tcPr>
            <w:tcW w:w="850" w:type="dxa"/>
          </w:tcPr>
          <w:p w:rsidR="00406A2C" w:rsidRPr="00406A2C" w:rsidRDefault="00406A2C" w:rsidP="00F9722C">
            <w:pPr>
              <w:jc w:val="center"/>
              <w:outlineLvl w:val="0"/>
              <w:rPr>
                <w:rFonts w:ascii="Times New Roman" w:hAnsi="Times New Roman" w:cs="Times New Roman"/>
                <w:bCs/>
                <w:sz w:val="26"/>
                <w:szCs w:val="26"/>
              </w:rPr>
            </w:pPr>
            <w:r w:rsidRPr="00406A2C">
              <w:rPr>
                <w:rFonts w:ascii="Times New Roman" w:hAnsi="Times New Roman" w:cs="Times New Roman"/>
                <w:bCs/>
                <w:sz w:val="26"/>
                <w:szCs w:val="26"/>
              </w:rPr>
              <w:t>2</w:t>
            </w:r>
          </w:p>
        </w:tc>
        <w:tc>
          <w:tcPr>
            <w:tcW w:w="2694" w:type="dxa"/>
          </w:tcPr>
          <w:p w:rsidR="00406A2C" w:rsidRPr="004D482A" w:rsidRDefault="00406A2C" w:rsidP="00F9722C">
            <w:pPr>
              <w:autoSpaceDE w:val="0"/>
              <w:autoSpaceDN w:val="0"/>
              <w:adjustRightInd w:val="0"/>
              <w:rPr>
                <w:rFonts w:ascii="Times New Roman" w:hAnsi="Times New Roman" w:cs="Times New Roman"/>
                <w:bCs/>
                <w:sz w:val="26"/>
                <w:szCs w:val="26"/>
              </w:rPr>
            </w:pPr>
            <w:r w:rsidRPr="00406A2C">
              <w:rPr>
                <w:rFonts w:ascii="Times New Roman" w:hAnsi="Times New Roman" w:cs="Times New Roman"/>
                <w:bCs/>
                <w:sz w:val="26"/>
                <w:szCs w:val="26"/>
              </w:rPr>
              <w:t>подготовить презентацию на тему</w:t>
            </w:r>
          </w:p>
        </w:tc>
      </w:tr>
      <w:tr w:rsidR="00F9722C" w:rsidRPr="006C1414" w:rsidTr="004D3296">
        <w:tc>
          <w:tcPr>
            <w:tcW w:w="5954" w:type="dxa"/>
            <w:gridSpan w:val="2"/>
            <w:vAlign w:val="center"/>
          </w:tcPr>
          <w:p w:rsidR="00F9722C" w:rsidRPr="006C1414" w:rsidRDefault="00F9722C" w:rsidP="00F9722C">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Всего часов</w:t>
            </w:r>
          </w:p>
        </w:tc>
        <w:tc>
          <w:tcPr>
            <w:tcW w:w="850" w:type="dxa"/>
            <w:vAlign w:val="center"/>
          </w:tcPr>
          <w:p w:rsidR="00F9722C" w:rsidRPr="006C1414" w:rsidRDefault="00506EDB" w:rsidP="00F9722C">
            <w:pPr>
              <w:autoSpaceDE w:val="0"/>
              <w:autoSpaceDN w:val="0"/>
              <w:adjustRightInd w:val="0"/>
              <w:jc w:val="center"/>
              <w:rPr>
                <w:rFonts w:ascii="Times New Roman" w:hAnsi="Times New Roman" w:cs="Times New Roman"/>
                <w:b/>
                <w:sz w:val="26"/>
                <w:szCs w:val="26"/>
              </w:rPr>
            </w:pPr>
            <w:r>
              <w:rPr>
                <w:rFonts w:ascii="Times New Roman" w:hAnsi="Times New Roman" w:cs="Times New Roman"/>
                <w:b/>
                <w:sz w:val="26"/>
                <w:szCs w:val="26"/>
              </w:rPr>
              <w:t>12</w:t>
            </w:r>
          </w:p>
        </w:tc>
        <w:tc>
          <w:tcPr>
            <w:tcW w:w="2694" w:type="dxa"/>
          </w:tcPr>
          <w:p w:rsidR="00F9722C" w:rsidRPr="006C1414" w:rsidRDefault="00F9722C" w:rsidP="00F9722C">
            <w:pPr>
              <w:autoSpaceDE w:val="0"/>
              <w:autoSpaceDN w:val="0"/>
              <w:adjustRightInd w:val="0"/>
              <w:rPr>
                <w:rFonts w:ascii="Times New Roman" w:hAnsi="Times New Roman" w:cs="Times New Roman"/>
                <w:sz w:val="26"/>
                <w:szCs w:val="26"/>
              </w:rPr>
            </w:pPr>
          </w:p>
        </w:tc>
      </w:tr>
    </w:tbl>
    <w:p w:rsidR="007B44BC" w:rsidRPr="006C1414" w:rsidRDefault="007B44BC" w:rsidP="006C1414">
      <w:pPr>
        <w:jc w:val="center"/>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3. Общие рекомендации обучающемуся </w:t>
      </w:r>
      <w:r w:rsidRPr="006C1414">
        <w:rPr>
          <w:rFonts w:ascii="Times New Roman" w:hAnsi="Times New Roman" w:cs="Times New Roman"/>
          <w:b/>
          <w:bCs/>
          <w:sz w:val="26"/>
          <w:szCs w:val="26"/>
        </w:rPr>
        <w:br/>
        <w:t>по выполнению внеаудиторных самостоятельных работ</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Внимательно прочитайте название темы, цели и задачи самостоятельной работы. </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рекомендации преподавателя по выполнению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изучите письменные методические рекомендации по выполнению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Ознакомьтесь со списком литературы и источников по заданной теме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Подготовьте все необходимое для выполнения задания, рационально подготовьте рабочее место.</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Продумайте ход выполнения работы.</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7B44BC" w:rsidRPr="006C1414" w:rsidRDefault="007B44BC" w:rsidP="00171B64">
      <w:pPr>
        <w:numPr>
          <w:ilvl w:val="0"/>
          <w:numId w:val="2"/>
        </w:numPr>
        <w:tabs>
          <w:tab w:val="left" w:pos="993"/>
        </w:tabs>
        <w:autoSpaceDE w:val="0"/>
        <w:autoSpaceDN w:val="0"/>
        <w:adjustRightInd w:val="0"/>
        <w:ind w:left="0" w:firstLine="567"/>
        <w:rPr>
          <w:rFonts w:ascii="Times New Roman" w:hAnsi="Times New Roman" w:cs="Times New Roman"/>
          <w:sz w:val="26"/>
          <w:szCs w:val="26"/>
        </w:rPr>
      </w:pPr>
      <w:r w:rsidRPr="006C1414">
        <w:rPr>
          <w:rFonts w:ascii="Times New Roman" w:hAnsi="Times New Roman" w:cs="Times New Roman"/>
          <w:sz w:val="26"/>
          <w:szCs w:val="26"/>
        </w:rPr>
        <w:t xml:space="preserve">Если при выполнении самостоятельной работы применяется групповое или коллективное выполнение задания, старайтесь поддерживать в коллективе </w:t>
      </w:r>
      <w:r w:rsidRPr="006C1414">
        <w:rPr>
          <w:rFonts w:ascii="Times New Roman" w:hAnsi="Times New Roman" w:cs="Times New Roman"/>
          <w:sz w:val="26"/>
          <w:szCs w:val="26"/>
        </w:rPr>
        <w:lastRenderedPageBreak/>
        <w:t xml:space="preserve">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w:t>
      </w:r>
      <w:proofErr w:type="spellStart"/>
      <w:r w:rsidRPr="006C1414">
        <w:rPr>
          <w:rFonts w:ascii="Times New Roman" w:hAnsi="Times New Roman" w:cs="Times New Roman"/>
          <w:sz w:val="26"/>
          <w:szCs w:val="26"/>
        </w:rPr>
        <w:t>микрогруппы</w:t>
      </w:r>
      <w:proofErr w:type="spellEnd"/>
      <w:r w:rsidRPr="006C1414">
        <w:rPr>
          <w:rFonts w:ascii="Times New Roman" w:hAnsi="Times New Roman" w:cs="Times New Roman"/>
          <w:sz w:val="26"/>
          <w:szCs w:val="26"/>
        </w:rPr>
        <w:t>.</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При выполнении самостоятельного практического задания соблюдайте правила техники безопасности и охраны труда.</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 окончании выполнения самостоятельной работы составьте письменный или устный отчет в соответствии с теми методическими указаниями по оформлению отчета, </w:t>
      </w:r>
      <w:proofErr w:type="gramStart"/>
      <w:r w:rsidRPr="006C1414">
        <w:rPr>
          <w:rFonts w:ascii="Times New Roman" w:hAnsi="Times New Roman" w:cs="Times New Roman"/>
          <w:sz w:val="26"/>
          <w:szCs w:val="26"/>
        </w:rPr>
        <w:t>которые  вы</w:t>
      </w:r>
      <w:proofErr w:type="gramEnd"/>
      <w:r w:rsidRPr="006C1414">
        <w:rPr>
          <w:rFonts w:ascii="Times New Roman" w:hAnsi="Times New Roman" w:cs="Times New Roman"/>
          <w:sz w:val="26"/>
          <w:szCs w:val="26"/>
        </w:rPr>
        <w:t xml:space="preserve"> получили от преподавателя или в методических указаниях. </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Сдайте готовую работу преподавателю для проверки точно в срок.</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eastAsia="Arial-BoldMT" w:hAnsi="Times New Roman" w:cs="Times New Roman"/>
          <w:sz w:val="26"/>
          <w:szCs w:val="26"/>
        </w:rPr>
      </w:pPr>
      <w:r w:rsidRPr="006C1414">
        <w:rPr>
          <w:rFonts w:ascii="Times New Roman" w:hAnsi="Times New Roman" w:cs="Times New Roman"/>
          <w:sz w:val="26"/>
          <w:szCs w:val="26"/>
        </w:rPr>
        <w:t xml:space="preserve">Если </w:t>
      </w:r>
      <w:r w:rsidRPr="006C1414">
        <w:rPr>
          <w:rFonts w:ascii="Times New Roman" w:eastAsia="Arial-BoldMT" w:hAnsi="Times New Roman" w:cs="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Участвуйте в обсуждении полученных результатов самостоятельной работы.</w:t>
      </w: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ind w:firstLine="360"/>
        <w:jc w:val="both"/>
        <w:rPr>
          <w:rFonts w:ascii="Times New Roman" w:hAnsi="Times New Roman" w:cs="Times New Roman"/>
          <w:sz w:val="26"/>
          <w:szCs w:val="26"/>
        </w:rPr>
      </w:pPr>
      <w:proofErr w:type="gramStart"/>
      <w:r w:rsidRPr="006C1414">
        <w:rPr>
          <w:rFonts w:ascii="Times New Roman" w:hAnsi="Times New Roman" w:cs="Times New Roman"/>
          <w:sz w:val="26"/>
          <w:szCs w:val="26"/>
        </w:rPr>
        <w:t>Перечень  видов</w:t>
      </w:r>
      <w:proofErr w:type="gramEnd"/>
      <w:r w:rsidRPr="006C1414">
        <w:rPr>
          <w:rFonts w:ascii="Times New Roman" w:hAnsi="Times New Roman" w:cs="Times New Roman"/>
          <w:sz w:val="26"/>
          <w:szCs w:val="26"/>
        </w:rPr>
        <w:t xml:space="preserve">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7B44BC" w:rsidRPr="006C1414" w:rsidTr="002A03E7">
        <w:tc>
          <w:tcPr>
            <w:tcW w:w="1020"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Кол-во часов</w:t>
            </w:r>
          </w:p>
        </w:tc>
        <w:tc>
          <w:tcPr>
            <w:tcW w:w="5343"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Вид самостоятельной работы</w:t>
            </w:r>
          </w:p>
        </w:tc>
        <w:tc>
          <w:tcPr>
            <w:tcW w:w="3101" w:type="dxa"/>
            <w:shd w:val="clear" w:color="auto" w:fill="FFFFFF"/>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Форма контроля</w:t>
            </w:r>
          </w:p>
        </w:tc>
      </w:tr>
      <w:tr w:rsidR="007B44BC" w:rsidRPr="006C1414" w:rsidTr="002A03E7">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Самоотчет</w:t>
            </w:r>
          </w:p>
        </w:tc>
      </w:tr>
      <w:tr w:rsidR="007B44BC" w:rsidRPr="006C1414" w:rsidTr="002A03E7">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4</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доклада</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Самостоятельное решение ситуационных задач</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Выступление на семинаре</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Сравнительный анализ основных параметров операционных систем.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Оформление таблицы</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10</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сообщения</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Представление мультимедийной презентации</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реферата</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pStyle w:val="1"/>
        <w:rPr>
          <w:b/>
          <w:sz w:val="26"/>
          <w:szCs w:val="26"/>
        </w:rPr>
      </w:pPr>
      <w:bookmarkStart w:id="3" w:name="_Toc354667570"/>
      <w:r w:rsidRPr="006C1414">
        <w:rPr>
          <w:b/>
          <w:sz w:val="26"/>
          <w:szCs w:val="26"/>
        </w:rPr>
        <w:t xml:space="preserve">Методические рекомендации по </w:t>
      </w:r>
      <w:proofErr w:type="gramStart"/>
      <w:r w:rsidRPr="006C1414">
        <w:rPr>
          <w:b/>
          <w:sz w:val="26"/>
          <w:szCs w:val="26"/>
        </w:rPr>
        <w:t>работе  с</w:t>
      </w:r>
      <w:proofErr w:type="gramEnd"/>
      <w:r w:rsidRPr="006C1414">
        <w:rPr>
          <w:b/>
          <w:sz w:val="26"/>
          <w:szCs w:val="26"/>
        </w:rPr>
        <w:t xml:space="preserve"> литературой</w:t>
      </w:r>
      <w:bookmarkEnd w:id="3"/>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Важной составляющей самостоятельной внеаудиторной подготовки является работа с литературой </w:t>
      </w:r>
      <w:proofErr w:type="gramStart"/>
      <w:r w:rsidRPr="006C1414">
        <w:rPr>
          <w:rFonts w:ascii="Times New Roman" w:hAnsi="Times New Roman" w:cs="Times New Roman"/>
          <w:sz w:val="26"/>
          <w:szCs w:val="26"/>
        </w:rPr>
        <w:t>ко всем занятий</w:t>
      </w:r>
      <w:proofErr w:type="gramEnd"/>
      <w:r w:rsidRPr="006C1414">
        <w:rPr>
          <w:rFonts w:ascii="Times New Roman" w:hAnsi="Times New Roman" w:cs="Times New Roman"/>
          <w:sz w:val="26"/>
          <w:szCs w:val="26"/>
        </w:rPr>
        <w:t xml:space="preserve">: семинарским, практическим, при подготовке к зачетам, экзаменам, тестированию участию в научных конференциях.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Умение работать с литературой означает научиться осмысленно пользоваться источниками.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Существует несколько методов работы с литературой.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Один из них - самый известный - </w:t>
      </w:r>
      <w:r w:rsidRPr="006C1414">
        <w:rPr>
          <w:rFonts w:ascii="Times New Roman" w:hAnsi="Times New Roman" w:cs="Times New Roman"/>
          <w:sz w:val="26"/>
          <w:szCs w:val="26"/>
          <w:u w:val="single"/>
        </w:rPr>
        <w:t>метод повторения</w:t>
      </w:r>
      <w:r w:rsidRPr="006C1414">
        <w:rPr>
          <w:rFonts w:ascii="Times New Roman" w:hAnsi="Times New Roman" w:cs="Times New Roman"/>
          <w:sz w:val="26"/>
          <w:szCs w:val="26"/>
        </w:rPr>
        <w:t xml:space="preserve">: прочитанный текст можно заучить наизусть. Простое повторение </w:t>
      </w:r>
      <w:proofErr w:type="gramStart"/>
      <w:r w:rsidRPr="006C1414">
        <w:rPr>
          <w:rFonts w:ascii="Times New Roman" w:hAnsi="Times New Roman" w:cs="Times New Roman"/>
          <w:sz w:val="26"/>
          <w:szCs w:val="26"/>
        </w:rPr>
        <w:t>воздействует  на</w:t>
      </w:r>
      <w:proofErr w:type="gramEnd"/>
      <w:r w:rsidRPr="006C1414">
        <w:rPr>
          <w:rFonts w:ascii="Times New Roman" w:hAnsi="Times New Roman" w:cs="Times New Roman"/>
          <w:sz w:val="26"/>
          <w:szCs w:val="26"/>
        </w:rPr>
        <w:t xml:space="preserve"> память механически и поверхностно. Полученные таким путем сведения легко забываются.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Наиболее эффективный метод - </w:t>
      </w:r>
      <w:r w:rsidRPr="006C1414">
        <w:rPr>
          <w:rFonts w:ascii="Times New Roman" w:hAnsi="Times New Roman" w:cs="Times New Roman"/>
          <w:sz w:val="26"/>
          <w:szCs w:val="26"/>
          <w:u w:val="single"/>
        </w:rPr>
        <w:t>метод кодирования</w:t>
      </w:r>
      <w:r w:rsidRPr="006C1414">
        <w:rPr>
          <w:rFonts w:ascii="Times New Roman" w:hAnsi="Times New Roman" w:cs="Times New Roman"/>
          <w:sz w:val="26"/>
          <w:szCs w:val="26"/>
        </w:rPr>
        <w:t xml:space="preserve">: прочитанный текст нужно подвергнуть большей, чем простое заучивание, обработке. Чтобы </w:t>
      </w:r>
      <w:r w:rsidRPr="006C1414">
        <w:rPr>
          <w:rFonts w:ascii="Times New Roman" w:hAnsi="Times New Roman" w:cs="Times New Roman"/>
          <w:sz w:val="26"/>
          <w:szCs w:val="26"/>
        </w:rPr>
        <w:lastRenderedPageBreak/>
        <w:t xml:space="preserve">основательно обработать информацию </w:t>
      </w:r>
      <w:proofErr w:type="gramStart"/>
      <w:r w:rsidRPr="006C1414">
        <w:rPr>
          <w:rFonts w:ascii="Times New Roman" w:hAnsi="Times New Roman" w:cs="Times New Roman"/>
          <w:sz w:val="26"/>
          <w:szCs w:val="26"/>
        </w:rPr>
        <w:t>и  закодировать</w:t>
      </w:r>
      <w:proofErr w:type="gramEnd"/>
      <w:r w:rsidRPr="006C1414">
        <w:rPr>
          <w:rFonts w:ascii="Times New Roman" w:hAnsi="Times New Roman" w:cs="Times New Roman"/>
          <w:sz w:val="26"/>
          <w:szCs w:val="26"/>
        </w:rPr>
        <w:t xml:space="preserve">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Изучение научной учебной и иной литературы требует ведения рабочих записей.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Форма записей может быть весьма разнообразной: простой или развернутый план, тезисы, цитаты, конспект.</w:t>
      </w:r>
    </w:p>
    <w:p w:rsidR="007B44BC" w:rsidRPr="006C1414" w:rsidRDefault="007B44BC" w:rsidP="006C1414">
      <w:pPr>
        <w:ind w:firstLine="709"/>
        <w:jc w:val="both"/>
        <w:rPr>
          <w:rFonts w:ascii="Times New Roman" w:hAnsi="Times New Roman" w:cs="Times New Roman"/>
          <w:sz w:val="26"/>
          <w:szCs w:val="26"/>
        </w:rPr>
      </w:pPr>
      <w:proofErr w:type="gramStart"/>
      <w:r w:rsidRPr="006C1414">
        <w:rPr>
          <w:rFonts w:ascii="Times New Roman" w:hAnsi="Times New Roman" w:cs="Times New Roman"/>
          <w:b/>
          <w:sz w:val="26"/>
          <w:szCs w:val="26"/>
        </w:rPr>
        <w:t>План</w:t>
      </w:r>
      <w:r w:rsidRPr="006C1414">
        <w:rPr>
          <w:rFonts w:ascii="Times New Roman" w:hAnsi="Times New Roman" w:cs="Times New Roman"/>
          <w:sz w:val="26"/>
          <w:szCs w:val="26"/>
        </w:rPr>
        <w:t xml:space="preserve">  -</w:t>
      </w:r>
      <w:proofErr w:type="gramEnd"/>
      <w:r w:rsidRPr="006C1414">
        <w:rPr>
          <w:rFonts w:ascii="Times New Roman" w:hAnsi="Times New Roman" w:cs="Times New Roman"/>
          <w:sz w:val="26"/>
          <w:szCs w:val="26"/>
        </w:rPr>
        <w:t xml:space="preserve"> первооснова, каркас какой- либо письменной работы, определяющие последовательность изложения материала.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Преимущество плана состоит в следующем.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w:t>
      </w:r>
      <w:proofErr w:type="gramStart"/>
      <w:r w:rsidRPr="006C1414">
        <w:rPr>
          <w:rFonts w:ascii="Times New Roman" w:hAnsi="Times New Roman" w:cs="Times New Roman"/>
          <w:i/>
          <w:sz w:val="26"/>
          <w:szCs w:val="26"/>
        </w:rPr>
        <w:t>первых</w:t>
      </w:r>
      <w:r w:rsidRPr="006C1414">
        <w:rPr>
          <w:rFonts w:ascii="Times New Roman" w:hAnsi="Times New Roman" w:cs="Times New Roman"/>
          <w:sz w:val="26"/>
          <w:szCs w:val="26"/>
        </w:rPr>
        <w:t>,  план</w:t>
      </w:r>
      <w:proofErr w:type="gramEnd"/>
      <w:r w:rsidRPr="006C1414">
        <w:rPr>
          <w:rFonts w:ascii="Times New Roman" w:hAnsi="Times New Roman" w:cs="Times New Roman"/>
          <w:sz w:val="26"/>
          <w:szCs w:val="26"/>
        </w:rPr>
        <w:t xml:space="preserve"> позволяет наилучшим образом уяснить логику мысли автора, упрощает понимание главных моментов произведения.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план позволяет – при последующем возвращении к нему – быстрее обычного вспомнить прочитанное.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В-четвертых</w:t>
      </w:r>
      <w:r w:rsidRPr="006C1414">
        <w:rPr>
          <w:rFonts w:ascii="Times New Roman" w:hAnsi="Times New Roman" w:cs="Times New Roman"/>
          <w:sz w:val="26"/>
          <w:szCs w:val="26"/>
        </w:rPr>
        <w:t xml:space="preserve">, С помощью плана гораздо удобнее отыскивать в </w:t>
      </w:r>
      <w:proofErr w:type="gramStart"/>
      <w:r w:rsidRPr="006C1414">
        <w:rPr>
          <w:rFonts w:ascii="Times New Roman" w:hAnsi="Times New Roman" w:cs="Times New Roman"/>
          <w:sz w:val="26"/>
          <w:szCs w:val="26"/>
        </w:rPr>
        <w:t>источнике  нужные</w:t>
      </w:r>
      <w:proofErr w:type="gramEnd"/>
      <w:r w:rsidRPr="006C1414">
        <w:rPr>
          <w:rFonts w:ascii="Times New Roman" w:hAnsi="Times New Roman" w:cs="Times New Roman"/>
          <w:sz w:val="26"/>
          <w:szCs w:val="26"/>
        </w:rPr>
        <w:t xml:space="preserve"> места, факты, цитаты и т.д.</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Выписки</w:t>
      </w:r>
      <w:r w:rsidRPr="006C1414">
        <w:rPr>
          <w:rFonts w:ascii="Times New Roman" w:hAnsi="Times New Roman" w:cs="Times New Roman"/>
          <w:sz w:val="26"/>
          <w:szCs w:val="26"/>
        </w:rPr>
        <w:t xml:space="preserve"> - небольшие фрагменты текста (неполные и полные предложения, отделы </w:t>
      </w:r>
      <w:proofErr w:type="gramStart"/>
      <w:r w:rsidRPr="006C1414">
        <w:rPr>
          <w:rFonts w:ascii="Times New Roman" w:hAnsi="Times New Roman" w:cs="Times New Roman"/>
          <w:sz w:val="26"/>
          <w:szCs w:val="26"/>
        </w:rPr>
        <w:t>абзацы ,</w:t>
      </w:r>
      <w:proofErr w:type="gramEnd"/>
      <w:r w:rsidRPr="006C1414">
        <w:rPr>
          <w:rFonts w:ascii="Times New Roman" w:hAnsi="Times New Roman" w:cs="Times New Roman"/>
          <w:sz w:val="26"/>
          <w:szCs w:val="26"/>
        </w:rPr>
        <w:t xml:space="preserve"> а также дословные и близкие к дословным записи об излагаемых в нем фактах), содержащие в себе квинтэссенцию содержания прочитанного.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w:t>
      </w:r>
      <w:proofErr w:type="spellStart"/>
      <w:r w:rsidRPr="006C1414">
        <w:rPr>
          <w:rFonts w:ascii="Times New Roman" w:hAnsi="Times New Roman" w:cs="Times New Roman"/>
          <w:sz w:val="26"/>
          <w:szCs w:val="26"/>
        </w:rPr>
        <w:t>даталогические</w:t>
      </w:r>
      <w:proofErr w:type="spellEnd"/>
      <w:r w:rsidRPr="006C1414">
        <w:rPr>
          <w:rFonts w:ascii="Times New Roman" w:hAnsi="Times New Roman" w:cs="Times New Roman"/>
          <w:sz w:val="26"/>
          <w:szCs w:val="26"/>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Тезисы</w:t>
      </w:r>
      <w:r w:rsidRPr="006C1414">
        <w:rPr>
          <w:rFonts w:ascii="Times New Roman" w:hAnsi="Times New Roman" w:cs="Times New Roman"/>
          <w:sz w:val="26"/>
          <w:szCs w:val="26"/>
        </w:rPr>
        <w:t xml:space="preserve"> – сжатое изложение содержания изученного материала в утвердительной (реже опровергающей) форме.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Отличие тезисов от обычных выписок состоит в следующем. </w:t>
      </w: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xml:space="preserve">, тезисам присуща значительно более высокая степень концентрации материала.  </w:t>
      </w: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xml:space="preserve">, в тезисах отмечается преобладание выводов над общими рассуждениями. </w:t>
      </w: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чаще всего тезисы записываются близко к оригинальному тексту, т.е. без использования прямого цитирования.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Аннотация</w:t>
      </w:r>
      <w:r w:rsidRPr="006C1414">
        <w:rPr>
          <w:rFonts w:ascii="Times New Roman" w:hAnsi="Times New Roman" w:cs="Times New Roman"/>
          <w:sz w:val="26"/>
          <w:szCs w:val="26"/>
        </w:rPr>
        <w:t xml:space="preserve"> – краткое изложение основного содержания исходного источника информации, дающее о нем обобщенное представление. </w:t>
      </w:r>
      <w:proofErr w:type="gramStart"/>
      <w:r w:rsidRPr="006C1414">
        <w:rPr>
          <w:rFonts w:ascii="Times New Roman" w:hAnsi="Times New Roman" w:cs="Times New Roman"/>
          <w:sz w:val="26"/>
          <w:szCs w:val="26"/>
        </w:rPr>
        <w:t>К  написанию</w:t>
      </w:r>
      <w:proofErr w:type="gramEnd"/>
      <w:r w:rsidRPr="006C1414">
        <w:rPr>
          <w:rFonts w:ascii="Times New Roman" w:hAnsi="Times New Roman" w:cs="Times New Roman"/>
          <w:sz w:val="26"/>
          <w:szCs w:val="26"/>
        </w:rPr>
        <w:t xml:space="preserve"> аннотаций прибегают в тех случаях, когда подлинная ценность и пригодность исходного </w:t>
      </w:r>
      <w:r w:rsidRPr="006C1414">
        <w:rPr>
          <w:rFonts w:ascii="Times New Roman" w:hAnsi="Times New Roman" w:cs="Times New Roman"/>
          <w:sz w:val="26"/>
          <w:szCs w:val="26"/>
        </w:rPr>
        <w:lastRenderedPageBreak/>
        <w:t>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 xml:space="preserve">Резюме </w:t>
      </w:r>
      <w:r w:rsidRPr="006C1414">
        <w:rPr>
          <w:rFonts w:ascii="Times New Roman" w:hAnsi="Times New Roman" w:cs="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Конспект</w:t>
      </w:r>
      <w:r w:rsidRPr="006C1414">
        <w:rPr>
          <w:rFonts w:ascii="Times New Roman" w:hAnsi="Times New Roman" w:cs="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7B44BC" w:rsidRPr="006C1414" w:rsidRDefault="007B44BC" w:rsidP="006C1414">
      <w:pPr>
        <w:jc w:val="center"/>
        <w:rPr>
          <w:rStyle w:val="10"/>
          <w:rFonts w:eastAsiaTheme="minorHAnsi"/>
          <w:b/>
          <w:sz w:val="26"/>
          <w:szCs w:val="26"/>
        </w:rPr>
      </w:pPr>
      <w:bookmarkStart w:id="4" w:name="_Toc354667571"/>
      <w:bookmarkStart w:id="5" w:name="_Toc341102554"/>
      <w:bookmarkStart w:id="6" w:name="_Toc341106312"/>
    </w:p>
    <w:p w:rsidR="007B44BC" w:rsidRPr="006C1414" w:rsidRDefault="007B44BC" w:rsidP="006C1414">
      <w:pPr>
        <w:jc w:val="center"/>
        <w:rPr>
          <w:rFonts w:ascii="Times New Roman" w:hAnsi="Times New Roman" w:cs="Times New Roman"/>
          <w:sz w:val="26"/>
          <w:szCs w:val="26"/>
        </w:rPr>
      </w:pPr>
      <w:r w:rsidRPr="006C1414">
        <w:rPr>
          <w:rStyle w:val="10"/>
          <w:rFonts w:eastAsiaTheme="minorHAnsi"/>
          <w:b/>
          <w:sz w:val="26"/>
          <w:szCs w:val="26"/>
        </w:rPr>
        <w:t>Методические  </w:t>
      </w:r>
      <w:bookmarkStart w:id="7" w:name="YANDEX_186"/>
      <w:bookmarkEnd w:id="7"/>
      <w:r w:rsidRPr="006C1414">
        <w:rPr>
          <w:rStyle w:val="10"/>
          <w:rFonts w:eastAsiaTheme="minorHAnsi"/>
          <w:b/>
          <w:sz w:val="26"/>
          <w:szCs w:val="26"/>
        </w:rPr>
        <w:t> </w:t>
      </w:r>
      <w:proofErr w:type="gramStart"/>
      <w:r w:rsidRPr="006C1414">
        <w:rPr>
          <w:rStyle w:val="10"/>
          <w:rFonts w:eastAsiaTheme="minorHAnsi"/>
          <w:b/>
          <w:sz w:val="26"/>
          <w:szCs w:val="26"/>
        </w:rPr>
        <w:t>рекомендации  по</w:t>
      </w:r>
      <w:proofErr w:type="gramEnd"/>
      <w:r w:rsidRPr="006C1414">
        <w:rPr>
          <w:rStyle w:val="10"/>
          <w:rFonts w:eastAsiaTheme="minorHAnsi"/>
          <w:b/>
          <w:sz w:val="26"/>
          <w:szCs w:val="26"/>
        </w:rPr>
        <w:t xml:space="preserve"> составлению</w:t>
      </w:r>
      <w:bookmarkEnd w:id="4"/>
      <w:r w:rsidRPr="006C1414">
        <w:rPr>
          <w:rFonts w:ascii="Times New Roman" w:hAnsi="Times New Roman" w:cs="Times New Roman"/>
          <w:b/>
          <w:bCs/>
          <w:iCs/>
          <w:sz w:val="26"/>
          <w:szCs w:val="26"/>
        </w:rPr>
        <w:t xml:space="preserve"> конспекта: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Выделите главное, составьте план;</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Кратко сформулируйте основные положения текста, отметьте аргументацию автора;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Грамотно записывайте цитаты. Цитируя, учитывайте лаконичность, значимость мысли.</w:t>
      </w:r>
    </w:p>
    <w:p w:rsidR="007B44BC" w:rsidRPr="006C1414" w:rsidRDefault="007B44BC" w:rsidP="006C1414">
      <w:pPr>
        <w:tabs>
          <w:tab w:val="left" w:pos="993"/>
        </w:tabs>
        <w:ind w:firstLine="709"/>
        <w:jc w:val="both"/>
        <w:rPr>
          <w:rFonts w:ascii="Times New Roman" w:hAnsi="Times New Roman" w:cs="Times New Roman"/>
          <w:sz w:val="26"/>
          <w:szCs w:val="26"/>
        </w:rPr>
      </w:pPr>
      <w:r w:rsidRPr="006C1414">
        <w:rPr>
          <w:rFonts w:ascii="Times New Roman" w:hAnsi="Times New Roman" w:cs="Times New Roman"/>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7B44BC" w:rsidRPr="006C1414" w:rsidRDefault="007B44BC" w:rsidP="006C1414">
      <w:pPr>
        <w:pStyle w:val="3"/>
        <w:spacing w:before="0" w:line="240" w:lineRule="auto"/>
        <w:ind w:firstLine="709"/>
        <w:jc w:val="both"/>
        <w:rPr>
          <w:rFonts w:ascii="Times New Roman" w:hAnsi="Times New Roman" w:cs="Times New Roman"/>
          <w:sz w:val="26"/>
          <w:szCs w:val="26"/>
        </w:rPr>
      </w:pPr>
      <w:bookmarkStart w:id="8" w:name="_Toc354667572"/>
      <w:bookmarkStart w:id="9" w:name="_Toc341102555"/>
      <w:bookmarkStart w:id="10" w:name="_Toc341106313"/>
    </w:p>
    <w:p w:rsidR="007B44BC" w:rsidRPr="006C1414" w:rsidRDefault="007B44BC" w:rsidP="006C1414">
      <w:pPr>
        <w:pStyle w:val="3"/>
        <w:spacing w:before="0" w:line="240" w:lineRule="auto"/>
        <w:jc w:val="center"/>
        <w:rPr>
          <w:rFonts w:ascii="Times New Roman" w:hAnsi="Times New Roman" w:cs="Times New Roman"/>
          <w:color w:val="auto"/>
          <w:sz w:val="26"/>
          <w:szCs w:val="26"/>
        </w:rPr>
      </w:pPr>
      <w:r w:rsidRPr="006C1414">
        <w:rPr>
          <w:rFonts w:ascii="Times New Roman" w:hAnsi="Times New Roman" w:cs="Times New Roman"/>
          <w:color w:val="auto"/>
          <w:sz w:val="26"/>
          <w:szCs w:val="26"/>
        </w:rPr>
        <w:t>Методические рекомендации по подготовке доклада</w:t>
      </w:r>
      <w:bookmarkEnd w:id="8"/>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Доклад </w:t>
      </w:r>
      <w:r w:rsidRPr="006C1414">
        <w:rPr>
          <w:rFonts w:ascii="Times New Roman" w:hAnsi="Times New Roman" w:cs="Times New Roman"/>
          <w:sz w:val="26"/>
          <w:szCs w:val="26"/>
        </w:rPr>
        <w:t>– публичное сообщение, представляющее собой развёрнутое изложение определённой темы.</w:t>
      </w:r>
    </w:p>
    <w:p w:rsidR="007B44BC" w:rsidRPr="006C1414" w:rsidRDefault="007B44BC" w:rsidP="006C1414">
      <w:pPr>
        <w:autoSpaceDE w:val="0"/>
        <w:autoSpaceDN w:val="0"/>
        <w:adjustRightInd w:val="0"/>
        <w:ind w:firstLine="709"/>
        <w:jc w:val="both"/>
        <w:rPr>
          <w:rFonts w:ascii="Times New Roman" w:hAnsi="Times New Roman" w:cs="Times New Roman"/>
          <w:b/>
          <w:bCs/>
          <w:sz w:val="26"/>
          <w:szCs w:val="26"/>
        </w:rPr>
      </w:pPr>
      <w:r w:rsidRPr="006C1414">
        <w:rPr>
          <w:rFonts w:ascii="Times New Roman" w:hAnsi="Times New Roman" w:cs="Times New Roman"/>
          <w:b/>
          <w:bCs/>
          <w:sz w:val="26"/>
          <w:szCs w:val="26"/>
        </w:rPr>
        <w:t>Этапы подготовки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 Определение цели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2. Подбор необходимого материала, определяющего содержание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3. Составление плана доклада, распределение собранного материала в необходимой логической последовательности.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4. Общее знакомство с литературой и выделение среди источников главного.</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5. Уточнение плана, отбор материала к каждому пункту плана.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6. Композиционное оформление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7. Заучивание, запоминание текста доклада, подготовки тезисов выступления.</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8. Выступление с докладом.</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9. Обсуждение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10. Оценивание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Композиционное оформление доклада </w:t>
      </w:r>
      <w:r w:rsidRPr="006C1414">
        <w:rPr>
          <w:rFonts w:ascii="Times New Roman" w:hAnsi="Times New Roman" w:cs="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Вступление </w:t>
      </w:r>
      <w:r w:rsidRPr="006C1414">
        <w:rPr>
          <w:rFonts w:ascii="Times New Roman" w:hAnsi="Times New Roman" w:cs="Times New Roman"/>
          <w:sz w:val="26"/>
          <w:szCs w:val="26"/>
        </w:rPr>
        <w:t>помогает обеспечить успех выступления по любой тематике.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Вступление должно содержать:</w:t>
      </w:r>
    </w:p>
    <w:p w:rsidR="007B44BC" w:rsidRPr="006C1414" w:rsidRDefault="007B44BC" w:rsidP="00171B64">
      <w:pPr>
        <w:pStyle w:val="af0"/>
        <w:numPr>
          <w:ilvl w:val="0"/>
          <w:numId w:val="13"/>
        </w:numPr>
        <w:autoSpaceDE w:val="0"/>
        <w:autoSpaceDN w:val="0"/>
        <w:adjustRightInd w:val="0"/>
        <w:spacing w:after="0" w:line="240" w:lineRule="auto"/>
        <w:ind w:hanging="11"/>
        <w:jc w:val="both"/>
        <w:rPr>
          <w:rFonts w:ascii="Times New Roman" w:hAnsi="Times New Roman" w:cs="Times New Roman"/>
          <w:sz w:val="26"/>
          <w:szCs w:val="26"/>
        </w:rPr>
      </w:pPr>
      <w:r w:rsidRPr="006C1414">
        <w:rPr>
          <w:rFonts w:ascii="Times New Roman" w:hAnsi="Times New Roman" w:cs="Times New Roman"/>
          <w:sz w:val="26"/>
          <w:szCs w:val="26"/>
        </w:rPr>
        <w:t>название доклада;</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сообщение основной идеи;</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современную оценку предмета изложения;</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краткое перечисление рассматриваемых вопросов;</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интересную для слушателей форму изложения;</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акцентирование оригинальности подхода.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Выступление состоит из следующих частей:</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Основная часть, </w:t>
      </w:r>
      <w:r w:rsidRPr="006C1414">
        <w:rPr>
          <w:rFonts w:ascii="Times New Roman" w:hAnsi="Times New Roman" w:cs="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Заключение </w:t>
      </w:r>
      <w:r w:rsidRPr="006C1414">
        <w:rPr>
          <w:rFonts w:ascii="Times New Roman" w:hAnsi="Times New Roman" w:cs="Times New Roman"/>
          <w:sz w:val="26"/>
          <w:szCs w:val="26"/>
        </w:rPr>
        <w:t>- это чёткое обобщение и краткие выводы по излагаемой теме.</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1" w:name="_Toc354667573"/>
      <w:r w:rsidRPr="006C1414">
        <w:rPr>
          <w:rFonts w:ascii="Times New Roman" w:hAnsi="Times New Roman" w:cs="Times New Roman"/>
          <w:color w:val="auto"/>
          <w:sz w:val="26"/>
          <w:szCs w:val="26"/>
        </w:rPr>
        <w:t>Методические рекомендации по подготовке сообщения</w:t>
      </w:r>
      <w:bookmarkEnd w:id="9"/>
      <w:bookmarkEnd w:id="10"/>
      <w:bookmarkEnd w:id="11"/>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Регламент устного публичного выступления – не более 10 минут.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Любое устное выступление должно удовлетворять </w:t>
      </w:r>
      <w:r w:rsidRPr="006C1414">
        <w:rPr>
          <w:rFonts w:ascii="Times New Roman" w:hAnsi="Times New Roman"/>
          <w:i/>
          <w:sz w:val="26"/>
          <w:szCs w:val="26"/>
        </w:rPr>
        <w:t>трем основным критериям</w:t>
      </w:r>
      <w:r w:rsidRPr="006C1414">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Работу по подготовке устного выступления можно разделить на два основных этапа: </w:t>
      </w:r>
      <w:proofErr w:type="spellStart"/>
      <w:r w:rsidRPr="006C1414">
        <w:rPr>
          <w:snapToGrid w:val="0"/>
          <w:sz w:val="26"/>
          <w:szCs w:val="26"/>
        </w:rPr>
        <w:t>докоммуникативный</w:t>
      </w:r>
      <w:proofErr w:type="spellEnd"/>
      <w:r w:rsidRPr="006C1414">
        <w:rPr>
          <w:snapToGrid w:val="0"/>
          <w:sz w:val="26"/>
          <w:szCs w:val="26"/>
        </w:rPr>
        <w:t xml:space="preserve"> этап (подготовка выступления) и коммуникативный этап (взаимодействие с аудиторией).</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6C1414">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7B44BC" w:rsidRPr="006C1414" w:rsidRDefault="007B44BC" w:rsidP="006C1414">
      <w:pPr>
        <w:pStyle w:val="3f3f3f3f3f3f3f3f3f3f3f3f3f2"/>
        <w:ind w:firstLine="709"/>
        <w:rPr>
          <w:snapToGrid w:val="0"/>
          <w:sz w:val="26"/>
          <w:szCs w:val="26"/>
        </w:rPr>
      </w:pPr>
      <w:r w:rsidRPr="006C1414">
        <w:rPr>
          <w:snapToGrid w:val="0"/>
          <w:sz w:val="26"/>
          <w:szCs w:val="26"/>
        </w:rPr>
        <w:t>Само выступление должно состоять из трех частей – вступления (10-15% общего времени), основной части (60-70%) и заключения (20-25%).</w:t>
      </w:r>
    </w:p>
    <w:p w:rsidR="007B44BC" w:rsidRPr="006C1414" w:rsidRDefault="007B44BC" w:rsidP="006C1414">
      <w:pPr>
        <w:pStyle w:val="3f3f3f3f3f3f3f3f3f3f3f3f3f2"/>
        <w:ind w:firstLine="709"/>
        <w:rPr>
          <w:snapToGrid w:val="0"/>
          <w:sz w:val="26"/>
          <w:szCs w:val="26"/>
        </w:rPr>
      </w:pPr>
      <w:r w:rsidRPr="006C1414">
        <w:rPr>
          <w:sz w:val="26"/>
          <w:szCs w:val="26"/>
          <w:u w:val="single"/>
        </w:rPr>
        <w:t>Вступление</w:t>
      </w:r>
      <w:r w:rsidRPr="006C1414">
        <w:rPr>
          <w:sz w:val="26"/>
          <w:szCs w:val="26"/>
        </w:rPr>
        <w:t xml:space="preserve"> включает в себя </w:t>
      </w:r>
      <w:r w:rsidRPr="006C1414">
        <w:rPr>
          <w:snapToGrid w:val="0"/>
          <w:sz w:val="26"/>
          <w:szCs w:val="26"/>
        </w:rPr>
        <w:t xml:space="preserve">представление авторов (фамилия, имя отчество, при необходимости место учебы/работы, статус), </w:t>
      </w:r>
      <w:r w:rsidRPr="006C1414">
        <w:rPr>
          <w:sz w:val="26"/>
          <w:szCs w:val="26"/>
        </w:rPr>
        <w:t xml:space="preserve">название доклада, расшифровку </w:t>
      </w:r>
      <w:r w:rsidRPr="006C1414">
        <w:rPr>
          <w:sz w:val="26"/>
          <w:szCs w:val="26"/>
        </w:rPr>
        <w:lastRenderedPageBreak/>
        <w:t>подзаголовка с целью точного определения содержания выступления, четкое определение стержневой идеи. С</w:t>
      </w:r>
      <w:r w:rsidRPr="006C1414">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Требования к основному тезису выступления:</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фраза должна утверждать главную мысль и соответствовать цели выступления;</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суждение должно быть кратким, ясным, легко удерживаться в кратковременной памяти;</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мысль должна пониматься однозначно, не заключать в себе противоречия.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 речи может быть несколько стержневых идей, но не более трех.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 xml:space="preserve">Самая частая ошибка в начале речи – либо </w:t>
      </w:r>
      <w:r w:rsidRPr="006C1414">
        <w:rPr>
          <w:rFonts w:ascii="Times New Roman" w:hAnsi="Times New Roman" w:cs="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 аргументации в пользу стержневой идеи проекта можно привлекать фото-, </w:t>
      </w:r>
      <w:proofErr w:type="spellStart"/>
      <w:r w:rsidRPr="006C1414">
        <w:rPr>
          <w:snapToGrid w:val="0"/>
          <w:sz w:val="26"/>
          <w:szCs w:val="26"/>
        </w:rPr>
        <w:t>видеофрагметы</w:t>
      </w:r>
      <w:proofErr w:type="spellEnd"/>
      <w:r w:rsidRPr="006C1414">
        <w:rPr>
          <w:snapToGrid w:val="0"/>
          <w:sz w:val="26"/>
          <w:szCs w:val="26"/>
        </w:rPr>
        <w:t xml:space="preserve">, аудиозаписи, </w:t>
      </w:r>
      <w:proofErr w:type="spellStart"/>
      <w:r w:rsidRPr="006C1414">
        <w:rPr>
          <w:snapToGrid w:val="0"/>
          <w:sz w:val="26"/>
          <w:szCs w:val="26"/>
        </w:rPr>
        <w:t>фактологический</w:t>
      </w:r>
      <w:proofErr w:type="spellEnd"/>
      <w:r w:rsidRPr="006C1414">
        <w:rPr>
          <w:snapToGrid w:val="0"/>
          <w:sz w:val="26"/>
          <w:szCs w:val="26"/>
        </w:rPr>
        <w:t xml:space="preserve">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7B44BC" w:rsidRPr="006C1414" w:rsidRDefault="007B44BC" w:rsidP="006C1414">
      <w:pPr>
        <w:pStyle w:val="3f3f3f3f3f3f3f3f3f3f3f3f3f2"/>
        <w:ind w:firstLine="709"/>
        <w:rPr>
          <w:sz w:val="26"/>
          <w:szCs w:val="26"/>
        </w:rPr>
      </w:pPr>
      <w:r w:rsidRPr="006C1414">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6C1414">
        <w:rPr>
          <w:rFonts w:ascii="Times New Roman" w:hAnsi="Times New Roman"/>
          <w:sz w:val="26"/>
          <w:szCs w:val="26"/>
        </w:rPr>
        <w:t>скомканность</w:t>
      </w:r>
      <w:proofErr w:type="spellEnd"/>
      <w:r w:rsidRPr="006C1414">
        <w:rPr>
          <w:rFonts w:ascii="Times New Roman" w:hAnsi="Times New Roman"/>
          <w:sz w:val="26"/>
          <w:szCs w:val="26"/>
        </w:rPr>
        <w:t xml:space="preserve"> основных положений, заключения).</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u w:val="single"/>
        </w:rPr>
        <w:t>В заключении</w:t>
      </w:r>
      <w:r w:rsidRPr="006C1414">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6C1414">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6C1414">
        <w:rPr>
          <w:rFonts w:ascii="Times New Roman" w:hAnsi="Times New Roman"/>
          <w:sz w:val="26"/>
          <w:szCs w:val="26"/>
        </w:rPr>
        <w:t xml:space="preserve">Вступление и заключение требуют </w:t>
      </w:r>
      <w:r w:rsidRPr="006C1414">
        <w:rPr>
          <w:rFonts w:ascii="Times New Roman" w:hAnsi="Times New Roman"/>
          <w:sz w:val="26"/>
          <w:szCs w:val="26"/>
        </w:rPr>
        <w:lastRenderedPageBreak/>
        <w:t>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Вам позволит…»</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«Благодаря этому вы получите…»</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позволит избежать…»</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повышает Ваши…»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дает Вам дополнительно…»</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делает вас…»</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«За счет этого вы можете…»</w:t>
      </w:r>
    </w:p>
    <w:p w:rsidR="007B44BC" w:rsidRPr="006C1414" w:rsidRDefault="007B44BC" w:rsidP="006C1414">
      <w:pPr>
        <w:pStyle w:val="3f3f3f3f3f3f3f3f3f3f3f3f3f2"/>
        <w:ind w:firstLine="709"/>
        <w:rPr>
          <w:snapToGrid w:val="0"/>
          <w:sz w:val="26"/>
          <w:szCs w:val="26"/>
        </w:rPr>
      </w:pPr>
      <w:r w:rsidRPr="006C1414">
        <w:rPr>
          <w:snapToGrid w:val="0"/>
          <w:sz w:val="26"/>
          <w:szCs w:val="26"/>
        </w:rPr>
        <w:t>После подготовки текста / плана выступления полезно проконтролировать себя вопросами:</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Вызывает ли мое выступление интерес?</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Достаточно ли я знаю по данному вопросу, и имеется ли у меня достаточно данных?</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Смогу ли я закончить выступление в отведенное время?</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Соответствует ли мое выступление уровню моих знаний и опыту?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6C1414">
        <w:rPr>
          <w:rFonts w:ascii="Times New Roman" w:hAnsi="Times New Roman" w:cs="Times New Roman"/>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7B44BC" w:rsidRPr="006C1414" w:rsidRDefault="007B44BC" w:rsidP="006C1414">
      <w:pPr>
        <w:pStyle w:val="3f3f3f3f3f3f3f3f3f3f3f3f3f2"/>
        <w:ind w:firstLine="709"/>
        <w:rPr>
          <w:snapToGrid w:val="0"/>
          <w:color w:val="000000"/>
          <w:sz w:val="26"/>
          <w:szCs w:val="26"/>
        </w:rPr>
      </w:pPr>
      <w:r w:rsidRPr="006C1414">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Кроме того, установлено, что </w:t>
      </w:r>
      <w:r w:rsidRPr="006C1414">
        <w:rPr>
          <w:i/>
          <w:snapToGrid w:val="0"/>
          <w:sz w:val="26"/>
          <w:szCs w:val="26"/>
        </w:rPr>
        <w:t>короткие фразы</w:t>
      </w:r>
      <w:r w:rsidRPr="006C1414">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w:t>
      </w:r>
      <w:r w:rsidRPr="006C1414">
        <w:rPr>
          <w:snapToGrid w:val="0"/>
          <w:sz w:val="26"/>
          <w:szCs w:val="26"/>
        </w:rPr>
        <w:lastRenderedPageBreak/>
        <w:t xml:space="preserve">говорить без паузы дольше, чем пять с половиной секунд (!). </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w:t>
      </w:r>
      <w:proofErr w:type="gramStart"/>
      <w:r w:rsidRPr="006C1414">
        <w:rPr>
          <w:snapToGrid w:val="0"/>
          <w:sz w:val="26"/>
          <w:szCs w:val="26"/>
        </w:rPr>
        <w:t>также  можно</w:t>
      </w:r>
      <w:proofErr w:type="gramEnd"/>
      <w:r w:rsidRPr="006C1414">
        <w:rPr>
          <w:snapToGrid w:val="0"/>
          <w:sz w:val="26"/>
          <w:szCs w:val="26"/>
        </w:rPr>
        <w:t xml:space="preserve">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7B44BC" w:rsidRPr="006C1414" w:rsidRDefault="007B44BC" w:rsidP="006C1414">
      <w:pPr>
        <w:pStyle w:val="3f3f3f3f3f3f3f3f3f3f3f3f3f2"/>
        <w:ind w:firstLine="709"/>
        <w:rPr>
          <w:sz w:val="26"/>
          <w:szCs w:val="26"/>
        </w:rPr>
      </w:pPr>
      <w:r w:rsidRPr="006C1414">
        <w:rPr>
          <w:sz w:val="26"/>
          <w:szCs w:val="26"/>
        </w:rPr>
        <w:t>После выступления нужно быть готовым к ответам на возникшие у аудитории вопросы.</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2" w:name="_Toc354667574"/>
      <w:r w:rsidRPr="006C1414">
        <w:rPr>
          <w:rFonts w:ascii="Times New Roman" w:hAnsi="Times New Roman" w:cs="Times New Roman"/>
          <w:color w:val="auto"/>
          <w:sz w:val="26"/>
          <w:szCs w:val="26"/>
        </w:rPr>
        <w:t>Методические рекомендации по выполнению реферата</w:t>
      </w:r>
      <w:bookmarkEnd w:id="5"/>
      <w:bookmarkEnd w:id="6"/>
      <w:bookmarkEnd w:id="12"/>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7B44BC" w:rsidRPr="006C1414" w:rsidRDefault="007B44BC" w:rsidP="006C1414">
      <w:pPr>
        <w:jc w:val="both"/>
        <w:rPr>
          <w:rFonts w:ascii="Times New Roman" w:hAnsi="Times New Roman" w:cs="Times New Roman"/>
          <w:sz w:val="26"/>
          <w:szCs w:val="26"/>
        </w:rPr>
      </w:pPr>
      <w:r w:rsidRPr="006C1414">
        <w:rPr>
          <w:rFonts w:ascii="Times New Roman" w:hAnsi="Times New Roman" w:cs="Times New Roman"/>
          <w:sz w:val="26"/>
          <w:szCs w:val="26"/>
        </w:rPr>
        <w:t>Содержание реферата</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Реферат, как правило, должен содержать следующие </w:t>
      </w:r>
      <w:r w:rsidRPr="006C1414">
        <w:rPr>
          <w:rFonts w:ascii="Times New Roman" w:hAnsi="Times New Roman" w:cs="Times New Roman"/>
          <w:bCs/>
          <w:iCs/>
          <w:sz w:val="26"/>
          <w:szCs w:val="26"/>
        </w:rPr>
        <w:t>структурные элементы</w:t>
      </w:r>
      <w:r w:rsidRPr="006C1414">
        <w:rPr>
          <w:rFonts w:ascii="Times New Roman" w:hAnsi="Times New Roman" w:cs="Times New Roman"/>
          <w:sz w:val="26"/>
          <w:szCs w:val="26"/>
        </w:rPr>
        <w:t>:</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содержание;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введение;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приложения (при необходимости).</w:t>
      </w:r>
    </w:p>
    <w:p w:rsidR="007B44BC" w:rsidRPr="006C1414" w:rsidRDefault="007B44BC" w:rsidP="006C1414">
      <w:pPr>
        <w:pStyle w:val="aff5"/>
        <w:spacing w:after="0"/>
        <w:jc w:val="both"/>
        <w:rPr>
          <w:sz w:val="26"/>
          <w:szCs w:val="26"/>
        </w:rPr>
      </w:pPr>
      <w:r w:rsidRPr="006C1414">
        <w:rPr>
          <w:sz w:val="26"/>
          <w:szCs w:val="26"/>
        </w:rPr>
        <w:t xml:space="preserve">Примерный объем </w:t>
      </w:r>
      <w:proofErr w:type="gramStart"/>
      <w:r w:rsidRPr="006C1414">
        <w:rPr>
          <w:sz w:val="26"/>
          <w:szCs w:val="26"/>
        </w:rPr>
        <w:t>в машинописных страницах</w:t>
      </w:r>
      <w:proofErr w:type="gramEnd"/>
      <w:r w:rsidRPr="006C1414">
        <w:rPr>
          <w:sz w:val="26"/>
          <w:szCs w:val="26"/>
        </w:rPr>
        <w:t xml:space="preserve"> составляющих реферата представлен в таблице.</w:t>
      </w:r>
    </w:p>
    <w:p w:rsidR="007B44BC" w:rsidRPr="006C1414" w:rsidRDefault="007B44BC" w:rsidP="006C1414">
      <w:pPr>
        <w:pStyle w:val="aff5"/>
        <w:spacing w:after="0"/>
        <w:ind w:left="0"/>
        <w:jc w:val="both"/>
        <w:rPr>
          <w:sz w:val="26"/>
          <w:szCs w:val="26"/>
        </w:rPr>
      </w:pPr>
      <w:r w:rsidRPr="006C1414">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bCs/>
                <w:sz w:val="26"/>
                <w:szCs w:val="26"/>
              </w:rPr>
            </w:pPr>
            <w:r w:rsidRPr="006C1414">
              <w:rPr>
                <w:rFonts w:ascii="Times New Roman" w:hAnsi="Times New Roman" w:cs="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9"/>
              <w:spacing w:before="0" w:line="240" w:lineRule="auto"/>
              <w:jc w:val="both"/>
              <w:rPr>
                <w:rFonts w:ascii="Times New Roman" w:hAnsi="Times New Roman" w:cs="Times New Roman"/>
                <w:i w:val="0"/>
                <w:color w:val="auto"/>
                <w:sz w:val="26"/>
                <w:szCs w:val="26"/>
              </w:rPr>
            </w:pPr>
            <w:r w:rsidRPr="006C1414">
              <w:rPr>
                <w:rFonts w:ascii="Times New Roman" w:hAnsi="Times New Roman" w:cs="Times New Roman"/>
                <w:i w:val="0"/>
                <w:color w:val="auto"/>
                <w:sz w:val="26"/>
                <w:szCs w:val="26"/>
              </w:rPr>
              <w:t>Количество страниц</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6"/>
              <w:spacing w:before="0"/>
              <w:jc w:val="both"/>
              <w:rPr>
                <w:rFonts w:ascii="Times New Roman" w:hAnsi="Times New Roman" w:cs="Times New Roman"/>
                <w:b/>
                <w:color w:val="auto"/>
                <w:sz w:val="26"/>
                <w:szCs w:val="26"/>
              </w:rPr>
            </w:pPr>
            <w:r w:rsidRPr="006C1414">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15-20</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Без ограничений</w:t>
            </w:r>
          </w:p>
        </w:tc>
      </w:tr>
    </w:tbl>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7B44BC" w:rsidRPr="006C1414" w:rsidRDefault="007B44BC" w:rsidP="006C1414">
      <w:pPr>
        <w:pStyle w:val="2e"/>
        <w:spacing w:after="0" w:line="240" w:lineRule="auto"/>
        <w:ind w:left="0" w:firstLine="709"/>
        <w:jc w:val="both"/>
        <w:rPr>
          <w:sz w:val="26"/>
          <w:szCs w:val="26"/>
        </w:rPr>
      </w:pPr>
      <w:r w:rsidRPr="006C1414">
        <w:rPr>
          <w:sz w:val="26"/>
          <w:szCs w:val="26"/>
        </w:rPr>
        <w:t xml:space="preserve">Во введении дается общая характеристика реферата: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обосновывается актуальность выбранной темы;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определяется цель работы и задачи, подлежащие решению для её достижения;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описываются объект и предмет исследования, информационная база исследования;</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lastRenderedPageBreak/>
        <w:t>кратко характеризуется структура реферата по главам.</w:t>
      </w:r>
    </w:p>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Главы основной части реферата могут носить теоретический, методологический и аналитический характер.</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7B44BC" w:rsidRPr="006C1414" w:rsidRDefault="007B44BC" w:rsidP="006C1414">
      <w:pPr>
        <w:shd w:val="clear" w:color="auto" w:fill="FFFFFF"/>
        <w:ind w:firstLine="709"/>
        <w:jc w:val="both"/>
        <w:rPr>
          <w:rFonts w:ascii="Times New Roman" w:hAnsi="Times New Roman" w:cs="Times New Roman"/>
          <w:iCs/>
          <w:sz w:val="26"/>
          <w:szCs w:val="26"/>
        </w:rPr>
      </w:pPr>
      <w:r w:rsidRPr="006C1414">
        <w:rPr>
          <w:rFonts w:ascii="Times New Roman" w:hAnsi="Times New Roman" w:cs="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7B44BC" w:rsidRPr="006C1414" w:rsidRDefault="007B44BC" w:rsidP="006C1414">
      <w:pPr>
        <w:ind w:firstLine="709"/>
        <w:jc w:val="both"/>
        <w:rPr>
          <w:rFonts w:ascii="Times New Roman" w:hAnsi="Times New Roman" w:cs="Times New Roman"/>
          <w:b/>
          <w:sz w:val="26"/>
          <w:szCs w:val="26"/>
        </w:rPr>
      </w:pPr>
      <w:r w:rsidRPr="006C1414">
        <w:rPr>
          <w:rFonts w:ascii="Times New Roman" w:hAnsi="Times New Roman" w:cs="Times New Roman"/>
          <w:b/>
          <w:bCs/>
          <w:sz w:val="26"/>
          <w:szCs w:val="26"/>
        </w:rPr>
        <w:t xml:space="preserve">Оформление </w:t>
      </w:r>
      <w:r w:rsidRPr="006C1414">
        <w:rPr>
          <w:rFonts w:ascii="Times New Roman" w:hAnsi="Times New Roman" w:cs="Times New Roman"/>
          <w:b/>
          <w:sz w:val="26"/>
          <w:szCs w:val="26"/>
        </w:rPr>
        <w:t>реферата</w:t>
      </w:r>
    </w:p>
    <w:p w:rsidR="007B44BC" w:rsidRPr="006C1414" w:rsidRDefault="007B44BC" w:rsidP="006C1414">
      <w:pPr>
        <w:shd w:val="clear" w:color="auto" w:fill="FFFFFF"/>
        <w:tabs>
          <w:tab w:val="left" w:pos="360"/>
        </w:tabs>
        <w:ind w:firstLine="709"/>
        <w:jc w:val="both"/>
        <w:rPr>
          <w:rFonts w:ascii="Times New Roman" w:hAnsi="Times New Roman" w:cs="Times New Roman"/>
          <w:sz w:val="26"/>
          <w:szCs w:val="26"/>
        </w:rPr>
      </w:pPr>
      <w:r w:rsidRPr="006C1414">
        <w:rPr>
          <w:rFonts w:ascii="Times New Roman" w:hAnsi="Times New Roman" w:cs="Times New Roman"/>
          <w:sz w:val="26"/>
          <w:szCs w:val="26"/>
        </w:rPr>
        <w:t>При выполнении внеаудиторной самостоятельной работы в виде реферата необходимо соблюдать следующие требования:</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 одной стороне листа белой бумаги формата А-4 </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размер шрифта-12; </w:t>
      </w:r>
      <w:r w:rsidRPr="006C1414">
        <w:rPr>
          <w:rFonts w:ascii="Times New Roman" w:hAnsi="Times New Roman" w:cs="Times New Roman"/>
          <w:sz w:val="26"/>
          <w:szCs w:val="26"/>
          <w:lang w:val="en-US"/>
        </w:rPr>
        <w:t>Times</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New</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Roman</w:t>
      </w:r>
      <w:r w:rsidRPr="006C1414">
        <w:rPr>
          <w:rFonts w:ascii="Times New Roman" w:hAnsi="Times New Roman" w:cs="Times New Roman"/>
          <w:sz w:val="26"/>
          <w:szCs w:val="26"/>
        </w:rPr>
        <w:t>, цвет - черный</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междустрочный интервал - одинарный</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6C1414">
          <w:rPr>
            <w:rFonts w:ascii="Times New Roman" w:hAnsi="Times New Roman" w:cs="Times New Roman"/>
            <w:sz w:val="26"/>
            <w:szCs w:val="26"/>
          </w:rPr>
          <w:t>2 см</w:t>
        </w:r>
      </w:smartTag>
      <w:r w:rsidRPr="006C1414">
        <w:rPr>
          <w:rFonts w:ascii="Times New Roman" w:hAnsi="Times New Roman" w:cs="Times New Roman"/>
          <w:sz w:val="26"/>
          <w:szCs w:val="26"/>
        </w:rPr>
        <w:t xml:space="preserve">, правого-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верхнего-2см, нижнего-2см.</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отформатировано по ширине листа </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первой странице необходимо изложить план (содержание) работы.</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 конце работы необходимо указать источники использованной  литературы</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нумерация страниц текста -</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законодательные и нормативно-методические документы и материалы;</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специальная научная отечественная и зарубежная литература (монографии, учебники, научные статьи и т.п.);</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статистические, инструктивные и отчетные материалы предприятий, организаций и учреждений.</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Включенная в список литература нумеруется сплошным порядком от первого до последнего названия.</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6C1414">
        <w:rPr>
          <w:rFonts w:ascii="Times New Roman" w:hAnsi="Times New Roman" w:cs="Times New Roman"/>
          <w:iCs/>
          <w:sz w:val="26"/>
          <w:szCs w:val="26"/>
        </w:rPr>
        <w:t>.</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оформлять как продолжение реферата на его последующих страницах.</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нумеровать порядковой нумерацией арабскими цифрами.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7B44BC" w:rsidRPr="006C1414" w:rsidRDefault="007B44BC" w:rsidP="006C1414">
      <w:pPr>
        <w:ind w:firstLine="709"/>
        <w:jc w:val="both"/>
        <w:rPr>
          <w:rFonts w:ascii="Times New Roman" w:hAnsi="Times New Roman" w:cs="Times New Roman"/>
          <w:bCs/>
          <w:sz w:val="26"/>
          <w:szCs w:val="26"/>
        </w:rPr>
      </w:pPr>
      <w:r w:rsidRPr="006C1414">
        <w:rPr>
          <w:rFonts w:ascii="Times New Roman" w:hAnsi="Times New Roman" w:cs="Times New Roman"/>
          <w:bCs/>
          <w:sz w:val="26"/>
          <w:szCs w:val="26"/>
        </w:rPr>
        <w:t xml:space="preserve">Критерии оценки </w:t>
      </w:r>
      <w:r w:rsidRPr="006C1414">
        <w:rPr>
          <w:rFonts w:ascii="Times New Roman" w:hAnsi="Times New Roman" w:cs="Times New Roman"/>
          <w:sz w:val="26"/>
          <w:szCs w:val="26"/>
        </w:rPr>
        <w:t>реферата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Срок сдачи готового реферата определяется утвержденным графиком.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3" w:name="_Toc341102556"/>
      <w:bookmarkStart w:id="14" w:name="_Toc341106314"/>
      <w:bookmarkStart w:id="15" w:name="_Toc354667575"/>
      <w:r w:rsidRPr="006C1414">
        <w:rPr>
          <w:rFonts w:ascii="Times New Roman" w:hAnsi="Times New Roman" w:cs="Times New Roman"/>
          <w:color w:val="auto"/>
          <w:sz w:val="26"/>
          <w:szCs w:val="26"/>
        </w:rPr>
        <w:t>Методические рекомендации по подготовке презентации</w:t>
      </w:r>
      <w:bookmarkEnd w:id="13"/>
      <w:bookmarkEnd w:id="14"/>
      <w:bookmarkEnd w:id="15"/>
    </w:p>
    <w:p w:rsidR="007B44BC" w:rsidRPr="006C1414" w:rsidRDefault="007B44BC" w:rsidP="006C1414">
      <w:pPr>
        <w:pStyle w:val="3f3f3f3f3f3f3f3f3f3f3f3f3f2"/>
        <w:ind w:firstLine="709"/>
        <w:rPr>
          <w:sz w:val="26"/>
          <w:szCs w:val="26"/>
        </w:rPr>
      </w:pPr>
      <w:r w:rsidRPr="006C1414">
        <w:rPr>
          <w:sz w:val="26"/>
          <w:szCs w:val="26"/>
        </w:rPr>
        <w:t xml:space="preserve">Компьютерную презентацию, сопровождающую выступление докладчика, удобнее всего подготовить в программе MS </w:t>
      </w:r>
      <w:proofErr w:type="spellStart"/>
      <w:r w:rsidRPr="006C1414">
        <w:rPr>
          <w:sz w:val="26"/>
          <w:szCs w:val="26"/>
        </w:rPr>
        <w:t>PowerPoint</w:t>
      </w:r>
      <w:proofErr w:type="spellEnd"/>
      <w:r w:rsidRPr="006C1414">
        <w:rPr>
          <w:sz w:val="26"/>
          <w:szCs w:val="26"/>
        </w:rPr>
        <w:t xml:space="preserve">.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1 стратегия</w:t>
      </w:r>
      <w:r w:rsidRPr="006C1414">
        <w:rPr>
          <w:rFonts w:ascii="Times New Roman" w:hAnsi="Times New Roman" w:cs="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объем текста на слайде – не больше 7 строк;</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маркированный/нумерованный список содержит не более 7 элементов;</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отсутствуют знаки пунктуации в конце строк в маркированных и нумерованных списках;</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значимая информация выделяется с помощью цвета, кегля, эффектов анимации.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2 стратегия</w:t>
      </w:r>
      <w:r w:rsidRPr="006C1414">
        <w:rPr>
          <w:rFonts w:ascii="Times New Roman" w:hAnsi="Times New Roman" w:cs="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7B44BC" w:rsidRPr="006C1414" w:rsidRDefault="007B44BC" w:rsidP="00171B64">
      <w:pPr>
        <w:pStyle w:val="afb"/>
        <w:numPr>
          <w:ilvl w:val="0"/>
          <w:numId w:val="10"/>
        </w:numPr>
        <w:spacing w:before="0" w:beforeAutospacing="0" w:after="0" w:afterAutospacing="0"/>
        <w:ind w:left="0" w:firstLine="709"/>
        <w:jc w:val="both"/>
        <w:rPr>
          <w:sz w:val="26"/>
          <w:szCs w:val="26"/>
        </w:rPr>
      </w:pPr>
      <w:r w:rsidRPr="006C1414">
        <w:rPr>
          <w:sz w:val="26"/>
          <w:szCs w:val="26"/>
        </w:rPr>
        <w:t>выбранные средства визуализации информации (таблицы, схемы, графики и т. д.) соответствуют содержанию;</w:t>
      </w:r>
    </w:p>
    <w:p w:rsidR="007B44BC" w:rsidRPr="006C1414" w:rsidRDefault="007B44BC" w:rsidP="00171B64">
      <w:pPr>
        <w:pStyle w:val="afb"/>
        <w:numPr>
          <w:ilvl w:val="0"/>
          <w:numId w:val="10"/>
        </w:numPr>
        <w:spacing w:before="0" w:beforeAutospacing="0" w:after="0" w:afterAutospacing="0"/>
        <w:ind w:left="0" w:firstLine="709"/>
        <w:jc w:val="both"/>
        <w:rPr>
          <w:sz w:val="26"/>
          <w:szCs w:val="26"/>
        </w:rPr>
      </w:pPr>
      <w:r w:rsidRPr="006C1414">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Максимальное количество графической информации на одном слайде – 2 рисунка (фотографии, схемы и т.д.) с текстовыми комментариями (не более 2 строк к каждому). Наиболее важная информация должна располагаться в центре экрана.</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6C1414">
        <w:rPr>
          <w:i/>
          <w:sz w:val="26"/>
          <w:szCs w:val="26"/>
        </w:rPr>
        <w:t>вспомогательный</w:t>
      </w:r>
      <w:r w:rsidRPr="006C1414">
        <w:rPr>
          <w:sz w:val="26"/>
          <w:szCs w:val="26"/>
        </w:rPr>
        <w:t xml:space="preserve"> материал, но я его хочу пропустить, чтобы не перегружать выступление подробностями». Правда, такой прием делать в </w:t>
      </w:r>
      <w:r w:rsidRPr="006C1414">
        <w:rPr>
          <w:i/>
          <w:sz w:val="26"/>
          <w:szCs w:val="26"/>
        </w:rPr>
        <w:t>начале</w:t>
      </w:r>
      <w:r w:rsidRPr="006C1414">
        <w:rPr>
          <w:sz w:val="26"/>
          <w:szCs w:val="26"/>
        </w:rPr>
        <w:t xml:space="preserve"> и в </w:t>
      </w:r>
      <w:r w:rsidRPr="006C1414">
        <w:rPr>
          <w:i/>
          <w:sz w:val="26"/>
          <w:szCs w:val="26"/>
        </w:rPr>
        <w:t>конце</w:t>
      </w:r>
      <w:r w:rsidRPr="006C1414">
        <w:rPr>
          <w:sz w:val="26"/>
          <w:szCs w:val="26"/>
        </w:rPr>
        <w:t xml:space="preserve"> презентации – рискованно, оптимальный вариант – в середине выступления.</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Особо тщательно необходимо отнестись к </w:t>
      </w:r>
      <w:r w:rsidRPr="006C1414">
        <w:rPr>
          <w:b/>
          <w:i/>
          <w:sz w:val="26"/>
          <w:szCs w:val="26"/>
        </w:rPr>
        <w:t>оформлению презентации</w:t>
      </w:r>
      <w:r w:rsidRPr="006C1414">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звуковые эффекты в ходе демонстрации презентации. Наилучшими являются контрастные цвета фона и текста (белый фон – черный текст; темно-синий </w:t>
      </w:r>
      <w:r w:rsidRPr="006C1414">
        <w:rPr>
          <w:rFonts w:ascii="Times New Roman" w:hAnsi="Times New Roman" w:cs="Times New Roman"/>
          <w:sz w:val="26"/>
          <w:szCs w:val="26"/>
        </w:rPr>
        <w:lastRenderedPageBreak/>
        <w:t>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Желательно, чтобы на слайдах оставались поля, не менее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xml:space="preserve"> с каждой стороны. 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Диаграммы готовятся с использованием мастера диаграмм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6C1414">
        <w:rPr>
          <w:rFonts w:ascii="Times New Roman" w:hAnsi="Times New Roman" w:cs="Times New Roman"/>
          <w:sz w:val="26"/>
          <w:szCs w:val="26"/>
          <w:lang w:val="en-US"/>
        </w:rPr>
        <w:t>MSOffice</w:t>
      </w:r>
      <w:r w:rsidRPr="006C1414">
        <w:rPr>
          <w:rFonts w:ascii="Times New Roman" w:hAnsi="Times New Roman" w:cs="Times New Roman"/>
          <w:sz w:val="26"/>
          <w:szCs w:val="26"/>
        </w:rPr>
        <w:t>.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Табличная информация вставляется в материалы как таблица текстового процессора </w:t>
      </w:r>
      <w:r w:rsidRPr="006C1414">
        <w:rPr>
          <w:rFonts w:ascii="Times New Roman" w:hAnsi="Times New Roman" w:cs="Times New Roman"/>
          <w:sz w:val="26"/>
          <w:szCs w:val="26"/>
          <w:lang w:val="en-US"/>
        </w:rPr>
        <w:t>MSWord</w:t>
      </w:r>
      <w:r w:rsidRPr="006C1414">
        <w:rPr>
          <w:rFonts w:ascii="Times New Roman" w:hAnsi="Times New Roman" w:cs="Times New Roman"/>
          <w:sz w:val="26"/>
          <w:szCs w:val="26"/>
        </w:rPr>
        <w:t xml:space="preserve"> или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6C1414">
          <w:rPr>
            <w:rFonts w:ascii="Times New Roman" w:hAnsi="Times New Roman" w:cs="Times New Roman"/>
            <w:sz w:val="26"/>
            <w:szCs w:val="26"/>
          </w:rPr>
          <w:t xml:space="preserve">18 </w:t>
        </w:r>
        <w:proofErr w:type="spellStart"/>
        <w:r w:rsidRPr="006C1414">
          <w:rPr>
            <w:rFonts w:ascii="Times New Roman" w:hAnsi="Times New Roman" w:cs="Times New Roman"/>
            <w:sz w:val="26"/>
            <w:szCs w:val="26"/>
            <w:lang w:val="en-US"/>
          </w:rPr>
          <w:t>pt</w:t>
        </w:r>
      </w:smartTag>
      <w:proofErr w:type="spellEnd"/>
      <w:r w:rsidRPr="006C1414">
        <w:rPr>
          <w:rFonts w:ascii="Times New Roman" w:hAnsi="Times New Roman" w:cs="Times New Roman"/>
          <w:sz w:val="26"/>
          <w:szCs w:val="26"/>
        </w:rPr>
        <w:t>. Таблицы и диаграммы размещаются на светлом или белом фоне.</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Для показа файл презентации необходимо сохранить в формате «Демонстрация </w:t>
      </w:r>
      <w:proofErr w:type="spellStart"/>
      <w:r w:rsidRPr="006C1414">
        <w:rPr>
          <w:color w:val="000000"/>
          <w:sz w:val="26"/>
          <w:szCs w:val="26"/>
        </w:rPr>
        <w:t>PowerPоint</w:t>
      </w:r>
      <w:proofErr w:type="spellEnd"/>
      <w:r w:rsidRPr="006C1414">
        <w:rPr>
          <w:color w:val="000000"/>
          <w:sz w:val="26"/>
          <w:szCs w:val="26"/>
        </w:rPr>
        <w:t xml:space="preserve">» (Файл — Сохранить как — Тип файла — Демонстрация </w:t>
      </w:r>
      <w:proofErr w:type="spellStart"/>
      <w:r w:rsidRPr="006C1414">
        <w:rPr>
          <w:color w:val="000000"/>
          <w:sz w:val="26"/>
          <w:szCs w:val="26"/>
        </w:rPr>
        <w:t>PowerPоint</w:t>
      </w:r>
      <w:proofErr w:type="spellEnd"/>
      <w:r w:rsidRPr="006C1414">
        <w:rPr>
          <w:color w:val="000000"/>
          <w:sz w:val="26"/>
          <w:szCs w:val="26"/>
        </w:rPr>
        <w:t>). В этом случае презентация автоматически открывается в режиме полноэкранного показа (</w:t>
      </w:r>
      <w:proofErr w:type="spellStart"/>
      <w:r w:rsidRPr="006C1414">
        <w:rPr>
          <w:color w:val="000000"/>
          <w:sz w:val="26"/>
          <w:szCs w:val="26"/>
        </w:rPr>
        <w:t>slideshow</w:t>
      </w:r>
      <w:proofErr w:type="spellEnd"/>
      <w:r w:rsidRPr="006C1414">
        <w:rPr>
          <w:color w:val="000000"/>
          <w:sz w:val="26"/>
          <w:szCs w:val="26"/>
        </w:rPr>
        <w:t xml:space="preserve">) и слушатели избавлены как от вида рабочего окна программы </w:t>
      </w:r>
      <w:proofErr w:type="spellStart"/>
      <w:r w:rsidRPr="006C1414">
        <w:rPr>
          <w:color w:val="000000"/>
          <w:sz w:val="26"/>
          <w:szCs w:val="26"/>
        </w:rPr>
        <w:t>PowerPoint</w:t>
      </w:r>
      <w:proofErr w:type="spellEnd"/>
      <w:r w:rsidRPr="006C1414">
        <w:rPr>
          <w:color w:val="000000"/>
          <w:sz w:val="26"/>
          <w:szCs w:val="26"/>
        </w:rPr>
        <w:t>, так и от потерь времени в начале показа презентации.</w:t>
      </w:r>
    </w:p>
    <w:p w:rsidR="007B44BC" w:rsidRPr="006C1414" w:rsidRDefault="007B44BC" w:rsidP="006C1414">
      <w:pPr>
        <w:pStyle w:val="afb"/>
        <w:spacing w:before="0" w:beforeAutospacing="0" w:after="0" w:afterAutospacing="0"/>
        <w:ind w:firstLine="709"/>
        <w:jc w:val="both"/>
        <w:rPr>
          <w:snapToGrid w:val="0"/>
          <w:sz w:val="26"/>
          <w:szCs w:val="26"/>
        </w:rPr>
      </w:pPr>
      <w:r w:rsidRPr="006C1414">
        <w:rPr>
          <w:snapToGrid w:val="0"/>
          <w:sz w:val="26"/>
          <w:szCs w:val="26"/>
        </w:rPr>
        <w:t>После подготовки презентации полезно проконтролировать себя вопросами:</w:t>
      </w:r>
    </w:p>
    <w:p w:rsidR="007B44BC" w:rsidRPr="006C1414" w:rsidRDefault="007B44BC" w:rsidP="00171B64">
      <w:pPr>
        <w:widowControl/>
        <w:numPr>
          <w:ilvl w:val="0"/>
          <w:numId w:val="11"/>
        </w:numPr>
        <w:tabs>
          <w:tab w:val="clear" w:pos="720"/>
          <w:tab w:val="num" w:pos="338"/>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удалось ли достичь конечной цели презентации (что удалось определить, объяснить, предложить или продемонстрировать с помощью нее?);</w:t>
      </w:r>
    </w:p>
    <w:p w:rsidR="007B44BC" w:rsidRPr="006C1414" w:rsidRDefault="007B44BC" w:rsidP="00171B64">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к каким особенностям объекта презентации удалось привлечь внимание аудитории?</w:t>
      </w:r>
    </w:p>
    <w:p w:rsidR="007B44BC" w:rsidRPr="006C1414" w:rsidRDefault="007B44BC" w:rsidP="00171B64">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 отвлекает ли созданная презентация от устного выступления?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После подготовки презентации необходима репетиция выступления.</w:t>
      </w:r>
    </w:p>
    <w:p w:rsidR="007B44BC" w:rsidRPr="006C1414" w:rsidRDefault="007B44BC" w:rsidP="006C1414">
      <w:pPr>
        <w:pStyle w:val="affa"/>
        <w:jc w:val="both"/>
        <w:rPr>
          <w:rFonts w:ascii="Times New Roman" w:hAnsi="Times New Roman"/>
          <w:b/>
          <w:sz w:val="26"/>
          <w:szCs w:val="26"/>
        </w:rPr>
      </w:pPr>
    </w:p>
    <w:p w:rsidR="007B44BC" w:rsidRPr="006C1414" w:rsidRDefault="007B44BC" w:rsidP="00171B64">
      <w:pPr>
        <w:pStyle w:val="af0"/>
        <w:numPr>
          <w:ilvl w:val="0"/>
          <w:numId w:val="1"/>
        </w:numPr>
        <w:spacing w:after="0" w:line="240" w:lineRule="auto"/>
        <w:ind w:left="782" w:hanging="357"/>
        <w:jc w:val="center"/>
        <w:rPr>
          <w:rFonts w:ascii="Times New Roman" w:hAnsi="Times New Roman" w:cs="Times New Roman"/>
          <w:bCs/>
          <w:sz w:val="26"/>
          <w:szCs w:val="26"/>
        </w:rPr>
      </w:pPr>
      <w:r w:rsidRPr="006C1414">
        <w:rPr>
          <w:rFonts w:ascii="Times New Roman" w:hAnsi="Times New Roman" w:cs="Times New Roman"/>
          <w:b/>
          <w:sz w:val="26"/>
          <w:szCs w:val="26"/>
        </w:rPr>
        <w:t xml:space="preserve">Критерии оценивания выполненных заданий </w:t>
      </w:r>
    </w:p>
    <w:p w:rsidR="007B44BC" w:rsidRPr="006C1414" w:rsidRDefault="007B44BC" w:rsidP="006C1414">
      <w:pPr>
        <w:pStyle w:val="af0"/>
        <w:spacing w:after="0" w:line="240" w:lineRule="auto"/>
        <w:ind w:left="782"/>
        <w:rPr>
          <w:rFonts w:ascii="Times New Roman" w:hAnsi="Times New Roman" w:cs="Times New Roman"/>
          <w:bCs/>
          <w:sz w:val="26"/>
          <w:szCs w:val="26"/>
        </w:rPr>
      </w:pPr>
      <w:r w:rsidRPr="006C1414">
        <w:rPr>
          <w:rFonts w:ascii="Times New Roman" w:hAnsi="Times New Roman" w:cs="Times New Roman"/>
          <w:b/>
          <w:sz w:val="26"/>
          <w:szCs w:val="26"/>
        </w:rPr>
        <w:br/>
        <w:t xml:space="preserve"> </w:t>
      </w:r>
      <w:r w:rsidRPr="006C1414">
        <w:rPr>
          <w:rFonts w:ascii="Times New Roman" w:hAnsi="Times New Roman" w:cs="Times New Roman"/>
          <w:bCs/>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80"/>
        <w:gridCol w:w="2710"/>
        <w:gridCol w:w="2329"/>
      </w:tblGrid>
      <w:tr w:rsidR="007B44BC" w:rsidRPr="006C1414" w:rsidTr="002A03E7">
        <w:trPr>
          <w:trHeight w:val="720"/>
        </w:trPr>
        <w:tc>
          <w:tcPr>
            <w:tcW w:w="1911"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8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jc w:val="center"/>
              <w:rPr>
                <w:rFonts w:ascii="Times New Roman" w:hAnsi="Times New Roman" w:cs="Times New Roman"/>
                <w:b/>
                <w:bCs/>
                <w:sz w:val="26"/>
                <w:szCs w:val="26"/>
              </w:rPr>
            </w:pPr>
          </w:p>
        </w:tc>
        <w:tc>
          <w:tcPr>
            <w:tcW w:w="2792"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220"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2A03E7">
        <w:trPr>
          <w:trHeight w:val="600"/>
        </w:trPr>
        <w:tc>
          <w:tcPr>
            <w:tcW w:w="1911" w:type="dxa"/>
            <w:vMerge/>
          </w:tcPr>
          <w:p w:rsidR="007B44BC" w:rsidRPr="006C1414" w:rsidRDefault="007B44BC" w:rsidP="006C1414">
            <w:pPr>
              <w:jc w:val="center"/>
              <w:rPr>
                <w:rFonts w:ascii="Times New Roman" w:hAnsi="Times New Roman" w:cs="Times New Roman"/>
                <w:b/>
                <w:bCs/>
                <w:sz w:val="26"/>
                <w:szCs w:val="26"/>
              </w:rPr>
            </w:pPr>
          </w:p>
        </w:tc>
        <w:tc>
          <w:tcPr>
            <w:tcW w:w="278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792"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220"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2A03E7">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89" w:type="dxa"/>
          </w:tcPr>
          <w:p w:rsidR="007B44BC" w:rsidRPr="006C1414" w:rsidRDefault="007B44BC" w:rsidP="006C1414">
            <w:pPr>
              <w:ind w:left="103"/>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792"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ячеек таблицы  не соответствует заданной теме.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Имеются незаполненные ячейки или серьезные множественные ошибки.</w:t>
            </w:r>
          </w:p>
          <w:p w:rsidR="007B44BC" w:rsidRPr="006C1414" w:rsidRDefault="007B44BC" w:rsidP="006C1414">
            <w:pPr>
              <w:pStyle w:val="af0"/>
              <w:spacing w:after="0" w:line="240" w:lineRule="auto"/>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b/>
                <w:bCs/>
                <w:sz w:val="26"/>
                <w:szCs w:val="26"/>
              </w:rPr>
            </w:pPr>
            <w:r w:rsidRPr="006C1414">
              <w:rPr>
                <w:rFonts w:ascii="Times New Roman" w:hAnsi="Times New Roman" w:cs="Times New Roman"/>
                <w:sz w:val="26"/>
                <w:szCs w:val="26"/>
              </w:rPr>
              <w:t xml:space="preserve">Отчет выполнен и оформлен небрежно, </w:t>
            </w:r>
            <w:r w:rsidRPr="006C1414">
              <w:rPr>
                <w:rFonts w:ascii="Times New Roman" w:hAnsi="Times New Roman" w:cs="Times New Roman"/>
                <w:sz w:val="26"/>
                <w:szCs w:val="26"/>
              </w:rPr>
              <w:br/>
              <w:t>без соблюдения установленных требований.</w:t>
            </w:r>
          </w:p>
        </w:tc>
      </w:tr>
      <w:tr w:rsidR="007B44BC" w:rsidRPr="006C1414" w:rsidTr="002A03E7">
        <w:trPr>
          <w:trHeight w:val="1441"/>
        </w:trPr>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Лаконичность и четкость изложения материала в таблице</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Материал  в таблице излагается четко и лаконично, без лишнего текста и пояснений.</w:t>
            </w:r>
          </w:p>
          <w:p w:rsidR="007B44BC" w:rsidRPr="006C1414" w:rsidRDefault="007B44BC" w:rsidP="006C1414">
            <w:pPr>
              <w:rPr>
                <w:rFonts w:ascii="Times New Roman" w:hAnsi="Times New Roman" w:cs="Times New Roman"/>
                <w:sz w:val="26"/>
                <w:szCs w:val="26"/>
              </w:rPr>
            </w:pPr>
          </w:p>
        </w:tc>
        <w:tc>
          <w:tcPr>
            <w:tcW w:w="2792" w:type="dxa"/>
          </w:tcPr>
          <w:p w:rsidR="007B44BC" w:rsidRPr="006C1414" w:rsidRDefault="007B44BC" w:rsidP="006C1414">
            <w:pPr>
              <w:ind w:hanging="58"/>
              <w:rPr>
                <w:rFonts w:ascii="Times New Roman" w:hAnsi="Times New Roman" w:cs="Times New Roman"/>
                <w:sz w:val="26"/>
                <w:szCs w:val="26"/>
              </w:rPr>
            </w:pPr>
            <w:r w:rsidRPr="006C1414">
              <w:rPr>
                <w:rFonts w:ascii="Times New Roman" w:hAnsi="Times New Roman" w:cs="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p>
        </w:tc>
      </w:tr>
      <w:tr w:rsidR="007B44BC" w:rsidRPr="006C1414" w:rsidTr="002A03E7">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таблицы полностью соответствует требованиям.</w:t>
            </w:r>
          </w:p>
        </w:tc>
        <w:tc>
          <w:tcPr>
            <w:tcW w:w="2792" w:type="dxa"/>
          </w:tcPr>
          <w:p w:rsidR="007B44BC" w:rsidRPr="006C1414" w:rsidRDefault="007B44BC" w:rsidP="006C1414">
            <w:pPr>
              <w:rPr>
                <w:rFonts w:ascii="Times New Roman" w:hAnsi="Times New Roman" w:cs="Times New Roman"/>
                <w:color w:val="FF0000"/>
                <w:sz w:val="26"/>
                <w:szCs w:val="26"/>
              </w:rPr>
            </w:pPr>
            <w:r w:rsidRPr="006C1414">
              <w:rPr>
                <w:rFonts w:ascii="Times New Roman" w:hAnsi="Times New Roman" w:cs="Times New Roman"/>
                <w:sz w:val="26"/>
                <w:szCs w:val="26"/>
              </w:rPr>
              <w:t>В оформлении таблицы имеются незначительные недочеты  и небольшая небрежность.</w:t>
            </w:r>
          </w:p>
        </w:tc>
        <w:tc>
          <w:tcPr>
            <w:tcW w:w="2220" w:type="dxa"/>
            <w:vMerge/>
          </w:tcPr>
          <w:p w:rsidR="007B44BC" w:rsidRPr="006C1414" w:rsidRDefault="007B44BC" w:rsidP="006C1414">
            <w:pPr>
              <w:rPr>
                <w:rFonts w:ascii="Times New Roman" w:hAnsi="Times New Roman" w:cs="Times New Roman"/>
                <w:color w:val="FF0000"/>
                <w:sz w:val="26"/>
                <w:szCs w:val="26"/>
              </w:rPr>
            </w:pPr>
          </w:p>
        </w:tc>
      </w:tr>
    </w:tbl>
    <w:p w:rsidR="007B44BC" w:rsidRPr="006C1414" w:rsidRDefault="007B44BC" w:rsidP="006C1414">
      <w:pPr>
        <w:rPr>
          <w:rFonts w:ascii="Times New Roman" w:hAnsi="Times New Roman" w:cs="Times New Roman"/>
          <w:bCs/>
          <w:sz w:val="26"/>
          <w:szCs w:val="26"/>
        </w:rPr>
      </w:pPr>
    </w:p>
    <w:p w:rsidR="007B44BC" w:rsidRPr="006C1414" w:rsidRDefault="007B44BC" w:rsidP="006C1414">
      <w:pPr>
        <w:rPr>
          <w:rFonts w:ascii="Times New Roman" w:hAnsi="Times New Roman" w:cs="Times New Roman"/>
          <w:bCs/>
          <w:sz w:val="26"/>
          <w:szCs w:val="26"/>
        </w:rPr>
      </w:pPr>
    </w:p>
    <w:p w:rsidR="007B44BC" w:rsidRPr="006C1414" w:rsidRDefault="007B44BC" w:rsidP="006C1414">
      <w:pPr>
        <w:ind w:firstLine="720"/>
        <w:jc w:val="both"/>
        <w:rPr>
          <w:rFonts w:ascii="Times New Roman" w:hAnsi="Times New Roman" w:cs="Times New Roman"/>
          <w:b/>
          <w:sz w:val="26"/>
          <w:szCs w:val="26"/>
        </w:rPr>
      </w:pPr>
      <w:r w:rsidRPr="006C1414">
        <w:rPr>
          <w:rFonts w:ascii="Times New Roman" w:hAnsi="Times New Roman" w:cs="Times New Roman"/>
          <w:b/>
          <w:sz w:val="26"/>
          <w:szCs w:val="26"/>
        </w:rPr>
        <w:t>Реферат оценивается по системе:</w:t>
      </w:r>
    </w:p>
    <w:p w:rsidR="007B44BC" w:rsidRPr="006C1414" w:rsidRDefault="007B44BC" w:rsidP="006C1414">
      <w:pPr>
        <w:shd w:val="clear" w:color="auto" w:fill="FFFFFF"/>
        <w:tabs>
          <w:tab w:val="left" w:pos="5983"/>
        </w:tabs>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"отлично" выставляется за реферат, который носит исследовательский характер, содержит грамотно изложенный материал, с соответствующими обоснованными выводами. </w:t>
      </w:r>
    </w:p>
    <w:p w:rsidR="007B44BC" w:rsidRPr="006C1414" w:rsidRDefault="007B44BC" w:rsidP="006C1414">
      <w:pPr>
        <w:pStyle w:val="afff2"/>
        <w:ind w:left="0" w:right="0" w:firstLine="720"/>
        <w:rPr>
          <w:sz w:val="26"/>
          <w:szCs w:val="26"/>
        </w:rPr>
      </w:pPr>
      <w:r w:rsidRPr="006C1414">
        <w:rPr>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"удовлетворительно" выставляется за реферат, который </w:t>
      </w:r>
      <w:r w:rsidRPr="006C1414">
        <w:rPr>
          <w:rFonts w:ascii="Times New Roman" w:hAnsi="Times New Roman" w:cs="Times New Roman"/>
          <w:sz w:val="26"/>
          <w:szCs w:val="26"/>
        </w:rPr>
        <w:lastRenderedPageBreak/>
        <w:t>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"неудовлетворительно" выставляется за реферат,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7B44BC" w:rsidRPr="006C1414" w:rsidRDefault="007B44BC" w:rsidP="006C1414">
      <w:pPr>
        <w:ind w:left="1276"/>
        <w:rPr>
          <w:rFonts w:ascii="Times New Roman" w:hAnsi="Times New Roman" w:cs="Times New Roman"/>
          <w:bCs/>
          <w:sz w:val="26"/>
          <w:szCs w:val="26"/>
        </w:rPr>
      </w:pPr>
    </w:p>
    <w:p w:rsidR="007B44BC" w:rsidRPr="006C1414" w:rsidRDefault="007B44BC" w:rsidP="006C1414">
      <w:pPr>
        <w:ind w:left="1276"/>
        <w:rPr>
          <w:rFonts w:ascii="Times New Roman" w:hAnsi="Times New Roman" w:cs="Times New Roman"/>
          <w:sz w:val="26"/>
          <w:szCs w:val="26"/>
        </w:rPr>
      </w:pPr>
      <w:r w:rsidRPr="006C1414">
        <w:rPr>
          <w:rFonts w:ascii="Times New Roman" w:hAnsi="Times New Roman" w:cs="Times New Roman"/>
          <w:bCs/>
          <w:sz w:val="26"/>
          <w:szCs w:val="26"/>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7B44BC" w:rsidRPr="006C1414" w:rsidTr="002A03E7">
        <w:trPr>
          <w:trHeight w:val="765"/>
        </w:trPr>
        <w:tc>
          <w:tcPr>
            <w:tcW w:w="2032"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45"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rPr>
                <w:rFonts w:ascii="Times New Roman" w:hAnsi="Times New Roman" w:cs="Times New Roman"/>
                <w:b/>
                <w:bCs/>
                <w:sz w:val="26"/>
                <w:szCs w:val="26"/>
              </w:rPr>
            </w:pPr>
          </w:p>
        </w:tc>
        <w:tc>
          <w:tcPr>
            <w:tcW w:w="293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083"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2A03E7">
        <w:trPr>
          <w:trHeight w:val="555"/>
        </w:trPr>
        <w:tc>
          <w:tcPr>
            <w:tcW w:w="2032" w:type="dxa"/>
            <w:vMerge/>
          </w:tcPr>
          <w:p w:rsidR="007B44BC" w:rsidRPr="006C1414" w:rsidRDefault="007B44BC" w:rsidP="006C1414">
            <w:pPr>
              <w:jc w:val="center"/>
              <w:rPr>
                <w:rFonts w:ascii="Times New Roman" w:hAnsi="Times New Roman" w:cs="Times New Roman"/>
                <w:b/>
                <w:bCs/>
                <w:sz w:val="26"/>
                <w:szCs w:val="26"/>
              </w:rPr>
            </w:pPr>
          </w:p>
        </w:tc>
        <w:tc>
          <w:tcPr>
            <w:tcW w:w="2745" w:type="dxa"/>
            <w:tcBorders>
              <w:top w:val="single" w:sz="4" w:space="0" w:color="auto"/>
            </w:tcBorders>
          </w:tcPr>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93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083"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2A03E7">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45"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Слишком краткий либо слишком пространный текст сообщения.</w:t>
            </w:r>
          </w:p>
        </w:tc>
        <w:tc>
          <w:tcPr>
            <w:tcW w:w="2083" w:type="dxa"/>
            <w:vMerge w:val="restart"/>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не соответствует заданной теме, тема не раскрыта.</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Отчет выполнен и оформлен небрежно, без соблюдения установленных требований.</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значительно превышает регламент. </w:t>
            </w:r>
          </w:p>
        </w:tc>
      </w:tr>
      <w:tr w:rsidR="007B44BC" w:rsidRPr="006C1414" w:rsidTr="002A03E7">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Характер и стиль изложения материала сообщения </w:t>
            </w:r>
          </w:p>
        </w:tc>
        <w:tc>
          <w:tcPr>
            <w:tcW w:w="2745"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Материал  в сообщении излагается логично, по плану;</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используются термины по изучаемой теме;</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Произношение и объяснение терминов сообщения не вызывает у обучающегося затруднений </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Материал  в сообщении не имеет четкой логики изложения (не по плану).</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не используются термины по изучаемой теме, либо их недостаточно для раскрытия темы.</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Произношение и объяснение терминов вызывает  затруднения.</w:t>
            </w:r>
          </w:p>
        </w:tc>
        <w:tc>
          <w:tcPr>
            <w:tcW w:w="2083" w:type="dxa"/>
            <w:vMerge/>
          </w:tcPr>
          <w:p w:rsidR="007B44BC" w:rsidRPr="006C1414" w:rsidRDefault="007B44BC" w:rsidP="006C1414">
            <w:pPr>
              <w:rPr>
                <w:rFonts w:ascii="Times New Roman" w:hAnsi="Times New Roman" w:cs="Times New Roman"/>
                <w:sz w:val="26"/>
                <w:szCs w:val="26"/>
              </w:rPr>
            </w:pPr>
          </w:p>
        </w:tc>
      </w:tr>
      <w:tr w:rsidR="007B44BC" w:rsidRPr="006C1414" w:rsidTr="002A03E7">
        <w:tc>
          <w:tcPr>
            <w:tcW w:w="2032" w:type="dxa"/>
          </w:tcPr>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45"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Текст сообщения оформлен аккуратно и точно в соответствии с правилами </w:t>
            </w:r>
            <w:r w:rsidRPr="006C1414">
              <w:rPr>
                <w:rFonts w:ascii="Times New Roman" w:hAnsi="Times New Roman" w:cs="Times New Roman"/>
                <w:sz w:val="26"/>
                <w:szCs w:val="26"/>
              </w:rPr>
              <w:lastRenderedPageBreak/>
              <w:t>оформления.</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Объем текста сообщения соответствует регламенту. </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lastRenderedPageBreak/>
              <w:t>Текст сообщения оформлен недостаточно аккуратно.</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 Присутствуют </w:t>
            </w:r>
            <w:r w:rsidRPr="006C1414">
              <w:rPr>
                <w:rFonts w:ascii="Times New Roman" w:hAnsi="Times New Roman" w:cs="Times New Roman"/>
                <w:sz w:val="26"/>
                <w:szCs w:val="26"/>
              </w:rPr>
              <w:lastRenderedPageBreak/>
              <w:t>неточности в оформлении.</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не соответствует регламенту.</w:t>
            </w:r>
          </w:p>
        </w:tc>
        <w:tc>
          <w:tcPr>
            <w:tcW w:w="2083" w:type="dxa"/>
            <w:vMerge/>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p>
        </w:tc>
      </w:tr>
    </w:tbl>
    <w:p w:rsidR="007B44BC" w:rsidRPr="006C1414" w:rsidRDefault="007B44BC" w:rsidP="006C1414">
      <w:pPr>
        <w:ind w:left="425"/>
        <w:jc w:val="center"/>
        <w:rPr>
          <w:rFonts w:ascii="Times New Roman" w:hAnsi="Times New Roman" w:cs="Times New Roman"/>
          <w:b/>
          <w:sz w:val="26"/>
          <w:szCs w:val="26"/>
        </w:rPr>
      </w:pPr>
    </w:p>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Критерии оценки презентации </w:t>
      </w:r>
    </w:p>
    <w:p w:rsidR="007B44BC" w:rsidRPr="006C1414" w:rsidRDefault="007B44BC" w:rsidP="006C1414">
      <w:pPr>
        <w:pStyle w:val="affa"/>
        <w:ind w:firstLine="720"/>
        <w:jc w:val="both"/>
        <w:rPr>
          <w:rFonts w:ascii="Times New Roman" w:hAnsi="Times New Roman"/>
          <w:sz w:val="26"/>
          <w:szCs w:val="26"/>
        </w:rPr>
      </w:pPr>
    </w:p>
    <w:tbl>
      <w:tblPr>
        <w:tblStyle w:val="af8"/>
        <w:tblW w:w="0" w:type="auto"/>
        <w:tblLook w:val="01E0" w:firstRow="1" w:lastRow="1" w:firstColumn="1" w:lastColumn="1" w:noHBand="0" w:noVBand="0"/>
      </w:tblPr>
      <w:tblGrid>
        <w:gridCol w:w="2879"/>
        <w:gridCol w:w="6660"/>
      </w:tblGrid>
      <w:tr w:rsidR="007B44BC" w:rsidRPr="006C1414" w:rsidTr="002A03E7">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Критерии оценки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Содержание оценки</w:t>
            </w:r>
          </w:p>
        </w:tc>
      </w:tr>
      <w:tr w:rsidR="007B44BC" w:rsidRPr="006C1414" w:rsidTr="002A03E7">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1. Содержательный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7B44BC" w:rsidRPr="006C1414" w:rsidTr="002A03E7">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2. 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стройное логико-композиционное построение речи, доказательность, аргументированность</w:t>
            </w:r>
          </w:p>
        </w:tc>
      </w:tr>
      <w:tr w:rsidR="007B44BC" w:rsidRPr="006C1414" w:rsidTr="002A03E7">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3. Речевой критерий </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7B44BC" w:rsidRPr="006C1414" w:rsidTr="002A03E7">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4. Психологический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7B44BC" w:rsidRPr="006C1414" w:rsidTr="002A03E7">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5. Критерий соблюдения дизайн-эргономических требований к компьютерной презентации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7B44BC" w:rsidRPr="006C1414" w:rsidRDefault="007B44BC" w:rsidP="006C1414">
      <w:pPr>
        <w:tabs>
          <w:tab w:val="left" w:pos="3405"/>
        </w:tabs>
        <w:rPr>
          <w:rFonts w:ascii="Times New Roman" w:hAnsi="Times New Roman" w:cs="Times New Roman"/>
          <w:sz w:val="26"/>
          <w:szCs w:val="26"/>
        </w:rPr>
      </w:pPr>
    </w:p>
    <w:p w:rsidR="007B44BC" w:rsidRPr="00406A2C" w:rsidRDefault="007B44BC" w:rsidP="00406A2C">
      <w:pPr>
        <w:ind w:left="425"/>
        <w:jc w:val="center"/>
        <w:rPr>
          <w:rFonts w:ascii="Times New Roman" w:hAnsi="Times New Roman" w:cs="Times New Roman"/>
          <w:b/>
          <w:sz w:val="26"/>
          <w:szCs w:val="26"/>
        </w:rPr>
      </w:pPr>
      <w:r w:rsidRPr="004D3296">
        <w:rPr>
          <w:rFonts w:ascii="Times New Roman" w:hAnsi="Times New Roman" w:cs="Times New Roman"/>
          <w:b/>
          <w:sz w:val="26"/>
          <w:szCs w:val="26"/>
        </w:rPr>
        <w:t xml:space="preserve">4. Информационное </w:t>
      </w:r>
      <w:r w:rsidR="004D3296" w:rsidRPr="004D3296">
        <w:rPr>
          <w:rFonts w:ascii="Times New Roman" w:hAnsi="Times New Roman" w:cs="Times New Roman"/>
          <w:b/>
          <w:sz w:val="26"/>
          <w:szCs w:val="26"/>
        </w:rPr>
        <w:t>обеспечение выполнения</w:t>
      </w:r>
      <w:r w:rsidRPr="004D3296">
        <w:rPr>
          <w:rFonts w:ascii="Times New Roman" w:hAnsi="Times New Roman" w:cs="Times New Roman"/>
          <w:b/>
          <w:sz w:val="26"/>
          <w:szCs w:val="26"/>
        </w:rPr>
        <w:br/>
      </w:r>
      <w:r w:rsidRPr="00406A2C">
        <w:rPr>
          <w:rFonts w:ascii="Times New Roman" w:hAnsi="Times New Roman" w:cs="Times New Roman"/>
          <w:b/>
          <w:sz w:val="26"/>
          <w:szCs w:val="26"/>
        </w:rPr>
        <w:t xml:space="preserve"> внеаудиторной самостоятельной работы</w:t>
      </w:r>
    </w:p>
    <w:p w:rsidR="00406A2C" w:rsidRPr="00406A2C" w:rsidRDefault="00406A2C" w:rsidP="00406A2C">
      <w:pPr>
        <w:ind w:left="284"/>
        <w:jc w:val="both"/>
        <w:rPr>
          <w:rFonts w:ascii="Times New Roman" w:hAnsi="Times New Roman" w:cs="Times New Roman"/>
          <w:sz w:val="26"/>
          <w:szCs w:val="26"/>
        </w:rPr>
      </w:pPr>
      <w:r w:rsidRPr="00406A2C">
        <w:rPr>
          <w:rFonts w:ascii="Times New Roman" w:hAnsi="Times New Roman" w:cs="Times New Roman"/>
          <w:b/>
          <w:sz w:val="26"/>
          <w:szCs w:val="26"/>
        </w:rPr>
        <w:t>Основные источники:</w:t>
      </w:r>
    </w:p>
    <w:p w:rsidR="00406A2C" w:rsidRPr="00406A2C" w:rsidRDefault="00406A2C" w:rsidP="00406A2C">
      <w:pPr>
        <w:widowControl/>
        <w:numPr>
          <w:ilvl w:val="0"/>
          <w:numId w:val="28"/>
        </w:numPr>
        <w:tabs>
          <w:tab w:val="clear" w:pos="720"/>
          <w:tab w:val="num" w:pos="284"/>
        </w:tabs>
        <w:suppressAutoHyphens/>
        <w:ind w:left="284" w:firstLine="851"/>
        <w:jc w:val="both"/>
        <w:rPr>
          <w:rFonts w:ascii="Times New Roman" w:hAnsi="Times New Roman" w:cs="Times New Roman"/>
          <w:sz w:val="26"/>
          <w:szCs w:val="26"/>
        </w:rPr>
      </w:pPr>
      <w:r w:rsidRPr="00406A2C">
        <w:rPr>
          <w:rFonts w:ascii="Times New Roman" w:hAnsi="Times New Roman" w:cs="Times New Roman"/>
          <w:sz w:val="26"/>
          <w:szCs w:val="26"/>
        </w:rPr>
        <w:t xml:space="preserve">1.Шульгина, О. В. </w:t>
      </w:r>
      <w:proofErr w:type="gramStart"/>
      <w:r w:rsidRPr="00406A2C">
        <w:rPr>
          <w:rFonts w:ascii="Times New Roman" w:hAnsi="Times New Roman" w:cs="Times New Roman"/>
          <w:sz w:val="26"/>
          <w:szCs w:val="26"/>
        </w:rPr>
        <w:t>География :</w:t>
      </w:r>
      <w:proofErr w:type="gramEnd"/>
      <w:r w:rsidRPr="00406A2C">
        <w:rPr>
          <w:rFonts w:ascii="Times New Roman" w:hAnsi="Times New Roman" w:cs="Times New Roman"/>
          <w:sz w:val="26"/>
          <w:szCs w:val="26"/>
        </w:rPr>
        <w:t xml:space="preserve"> учебник / О. В. Шульгина, А. Е. Козаренко, Д. Н. Самусенко. — </w:t>
      </w:r>
      <w:proofErr w:type="gramStart"/>
      <w:r w:rsidRPr="00406A2C">
        <w:rPr>
          <w:rFonts w:ascii="Times New Roman" w:hAnsi="Times New Roman" w:cs="Times New Roman"/>
          <w:sz w:val="26"/>
          <w:szCs w:val="26"/>
        </w:rPr>
        <w:t>Москва :</w:t>
      </w:r>
      <w:proofErr w:type="gramEnd"/>
      <w:r w:rsidRPr="00406A2C">
        <w:rPr>
          <w:rFonts w:ascii="Times New Roman" w:hAnsi="Times New Roman" w:cs="Times New Roman"/>
          <w:sz w:val="26"/>
          <w:szCs w:val="26"/>
        </w:rPr>
        <w:t xml:space="preserve"> ИНФРА-М, 2018. — 313 с. — (Среднее профессиональное образование). - ISBN 978-5-16-013213-6. - </w:t>
      </w:r>
      <w:proofErr w:type="gramStart"/>
      <w:r w:rsidRPr="00406A2C">
        <w:rPr>
          <w:rFonts w:ascii="Times New Roman" w:hAnsi="Times New Roman" w:cs="Times New Roman"/>
          <w:sz w:val="26"/>
          <w:szCs w:val="26"/>
        </w:rPr>
        <w:t>Текст :</w:t>
      </w:r>
      <w:proofErr w:type="gramEnd"/>
      <w:r w:rsidRPr="00406A2C">
        <w:rPr>
          <w:rFonts w:ascii="Times New Roman" w:hAnsi="Times New Roman" w:cs="Times New Roman"/>
          <w:sz w:val="26"/>
          <w:szCs w:val="26"/>
        </w:rPr>
        <w:t xml:space="preserve"> электронный. - URL: </w:t>
      </w:r>
      <w:r w:rsidRPr="00406A2C">
        <w:rPr>
          <w:rStyle w:val="a3"/>
          <w:rFonts w:ascii="Times New Roman" w:hAnsi="Times New Roman" w:cs="Times New Roman"/>
          <w:sz w:val="26"/>
          <w:szCs w:val="26"/>
        </w:rPr>
        <w:t xml:space="preserve">https://znanium.com/catalog/document?id=303340 </w:t>
      </w:r>
    </w:p>
    <w:p w:rsidR="00406A2C" w:rsidRPr="00406A2C" w:rsidRDefault="00406A2C" w:rsidP="00406A2C">
      <w:pPr>
        <w:widowControl/>
        <w:tabs>
          <w:tab w:val="left" w:pos="1148"/>
          <w:tab w:val="center" w:pos="4677"/>
          <w:tab w:val="left" w:pos="6210"/>
        </w:tabs>
        <w:suppressAutoHyphens/>
        <w:ind w:left="360"/>
        <w:jc w:val="both"/>
        <w:rPr>
          <w:rFonts w:ascii="Times New Roman" w:hAnsi="Times New Roman" w:cs="Times New Roman"/>
          <w:b/>
          <w:sz w:val="26"/>
          <w:szCs w:val="26"/>
        </w:rPr>
      </w:pPr>
      <w:r w:rsidRPr="00406A2C">
        <w:rPr>
          <w:rFonts w:ascii="Times New Roman" w:hAnsi="Times New Roman" w:cs="Times New Roman"/>
          <w:b/>
          <w:sz w:val="26"/>
          <w:szCs w:val="26"/>
        </w:rPr>
        <w:t>Дополнительные источники:</w:t>
      </w:r>
    </w:p>
    <w:p w:rsidR="00406A2C" w:rsidRPr="00406A2C" w:rsidRDefault="00406A2C" w:rsidP="00406A2C">
      <w:pPr>
        <w:keepNext/>
        <w:tabs>
          <w:tab w:val="num"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360"/>
        <w:jc w:val="both"/>
        <w:rPr>
          <w:rFonts w:ascii="Times New Roman" w:hAnsi="Times New Roman" w:cs="Times New Roman"/>
          <w:b/>
          <w:bCs/>
          <w:caps/>
          <w:sz w:val="26"/>
          <w:szCs w:val="26"/>
        </w:rPr>
      </w:pPr>
      <w:r w:rsidRPr="00406A2C">
        <w:rPr>
          <w:rFonts w:ascii="Times New Roman" w:hAnsi="Times New Roman" w:cs="Times New Roman"/>
          <w:sz w:val="26"/>
          <w:szCs w:val="26"/>
        </w:rPr>
        <w:t xml:space="preserve">1. </w:t>
      </w:r>
      <w:proofErr w:type="spellStart"/>
      <w:r w:rsidRPr="00406A2C">
        <w:rPr>
          <w:rFonts w:ascii="Times New Roman" w:hAnsi="Times New Roman" w:cs="Times New Roman"/>
          <w:sz w:val="26"/>
          <w:szCs w:val="26"/>
        </w:rPr>
        <w:t>Большаник</w:t>
      </w:r>
      <w:proofErr w:type="spellEnd"/>
      <w:r w:rsidRPr="00406A2C">
        <w:rPr>
          <w:rFonts w:ascii="Times New Roman" w:hAnsi="Times New Roman" w:cs="Times New Roman"/>
          <w:sz w:val="26"/>
          <w:szCs w:val="26"/>
        </w:rPr>
        <w:t xml:space="preserve">, П. В. География </w:t>
      </w:r>
      <w:proofErr w:type="gramStart"/>
      <w:r w:rsidRPr="00406A2C">
        <w:rPr>
          <w:rFonts w:ascii="Times New Roman" w:hAnsi="Times New Roman" w:cs="Times New Roman"/>
          <w:sz w:val="26"/>
          <w:szCs w:val="26"/>
        </w:rPr>
        <w:t>туризма :</w:t>
      </w:r>
      <w:proofErr w:type="gramEnd"/>
      <w:r w:rsidRPr="00406A2C">
        <w:rPr>
          <w:rFonts w:ascii="Times New Roman" w:hAnsi="Times New Roman" w:cs="Times New Roman"/>
          <w:sz w:val="26"/>
          <w:szCs w:val="26"/>
        </w:rPr>
        <w:t xml:space="preserve"> учебное пособие / П.В. </w:t>
      </w:r>
      <w:proofErr w:type="spellStart"/>
      <w:r w:rsidRPr="00406A2C">
        <w:rPr>
          <w:rFonts w:ascii="Times New Roman" w:hAnsi="Times New Roman" w:cs="Times New Roman"/>
          <w:sz w:val="26"/>
          <w:szCs w:val="26"/>
        </w:rPr>
        <w:t>Большаник</w:t>
      </w:r>
      <w:proofErr w:type="spellEnd"/>
      <w:r w:rsidRPr="00406A2C">
        <w:rPr>
          <w:rFonts w:ascii="Times New Roman" w:hAnsi="Times New Roman" w:cs="Times New Roman"/>
          <w:sz w:val="26"/>
          <w:szCs w:val="26"/>
        </w:rPr>
        <w:t xml:space="preserve">. — 2-е изд., </w:t>
      </w:r>
      <w:proofErr w:type="spellStart"/>
      <w:r w:rsidRPr="00406A2C">
        <w:rPr>
          <w:rFonts w:ascii="Times New Roman" w:hAnsi="Times New Roman" w:cs="Times New Roman"/>
          <w:sz w:val="26"/>
          <w:szCs w:val="26"/>
        </w:rPr>
        <w:t>перераб</w:t>
      </w:r>
      <w:proofErr w:type="spellEnd"/>
      <w:r w:rsidRPr="00406A2C">
        <w:rPr>
          <w:rFonts w:ascii="Times New Roman" w:hAnsi="Times New Roman" w:cs="Times New Roman"/>
          <w:sz w:val="26"/>
          <w:szCs w:val="26"/>
        </w:rPr>
        <w:t xml:space="preserve">. и доп. — </w:t>
      </w:r>
      <w:proofErr w:type="gramStart"/>
      <w:r w:rsidRPr="00406A2C">
        <w:rPr>
          <w:rFonts w:ascii="Times New Roman" w:hAnsi="Times New Roman" w:cs="Times New Roman"/>
          <w:sz w:val="26"/>
          <w:szCs w:val="26"/>
        </w:rPr>
        <w:t>Москва :</w:t>
      </w:r>
      <w:proofErr w:type="gramEnd"/>
      <w:r w:rsidRPr="00406A2C">
        <w:rPr>
          <w:rFonts w:ascii="Times New Roman" w:hAnsi="Times New Roman" w:cs="Times New Roman"/>
          <w:sz w:val="26"/>
          <w:szCs w:val="26"/>
        </w:rPr>
        <w:t xml:space="preserve"> ИНФРА-М, 2018. — 355 с. + Доп. материалы [Электронный ресурс]. — (Среднее профессиональное образование). - ISBN 978-5-16-012118-5. - </w:t>
      </w:r>
      <w:proofErr w:type="gramStart"/>
      <w:r w:rsidRPr="00406A2C">
        <w:rPr>
          <w:rFonts w:ascii="Times New Roman" w:hAnsi="Times New Roman" w:cs="Times New Roman"/>
          <w:sz w:val="26"/>
          <w:szCs w:val="26"/>
        </w:rPr>
        <w:t>Текст :</w:t>
      </w:r>
      <w:proofErr w:type="gramEnd"/>
      <w:r w:rsidRPr="00406A2C">
        <w:rPr>
          <w:rFonts w:ascii="Times New Roman" w:hAnsi="Times New Roman" w:cs="Times New Roman"/>
          <w:sz w:val="26"/>
          <w:szCs w:val="26"/>
        </w:rPr>
        <w:t xml:space="preserve"> электронный. - URL: </w:t>
      </w:r>
      <w:r w:rsidRPr="00406A2C">
        <w:rPr>
          <w:rStyle w:val="a3"/>
          <w:rFonts w:ascii="Times New Roman" w:hAnsi="Times New Roman" w:cs="Times New Roman"/>
          <w:sz w:val="26"/>
          <w:szCs w:val="26"/>
        </w:rPr>
        <w:t xml:space="preserve">https://znanium.com/catalog/document?id=303048 </w:t>
      </w:r>
    </w:p>
    <w:p w:rsidR="00406A2C" w:rsidRPr="00406A2C" w:rsidRDefault="00406A2C" w:rsidP="00406A2C">
      <w:pPr>
        <w:widowControl/>
        <w:tabs>
          <w:tab w:val="left" w:pos="1148"/>
          <w:tab w:val="center" w:pos="4677"/>
          <w:tab w:val="left" w:pos="6210"/>
        </w:tabs>
        <w:suppressAutoHyphens/>
        <w:ind w:left="360"/>
        <w:jc w:val="both"/>
        <w:rPr>
          <w:rFonts w:ascii="Times New Roman" w:hAnsi="Times New Roman" w:cs="Times New Roman"/>
          <w:b/>
          <w:sz w:val="26"/>
          <w:szCs w:val="26"/>
        </w:rPr>
      </w:pPr>
    </w:p>
    <w:p w:rsidR="00406A2C" w:rsidRPr="00406A2C" w:rsidRDefault="00406A2C" w:rsidP="00406A2C">
      <w:pPr>
        <w:tabs>
          <w:tab w:val="left" w:pos="1148"/>
          <w:tab w:val="center" w:pos="4677"/>
          <w:tab w:val="left" w:pos="6210"/>
        </w:tabs>
        <w:ind w:firstLine="284"/>
        <w:jc w:val="both"/>
        <w:rPr>
          <w:rFonts w:ascii="Times New Roman" w:hAnsi="Times New Roman" w:cs="Times New Roman"/>
          <w:b/>
          <w:sz w:val="26"/>
          <w:szCs w:val="26"/>
        </w:rPr>
      </w:pPr>
      <w:r w:rsidRPr="00406A2C">
        <w:rPr>
          <w:rFonts w:ascii="Times New Roman" w:hAnsi="Times New Roman" w:cs="Times New Roman"/>
          <w:b/>
          <w:sz w:val="26"/>
          <w:szCs w:val="26"/>
        </w:rPr>
        <w:lastRenderedPageBreak/>
        <w:t>Интернет- ресурсы</w:t>
      </w:r>
    </w:p>
    <w:p w:rsidR="00406A2C" w:rsidRPr="00406A2C" w:rsidRDefault="00406A2C" w:rsidP="00406A2C">
      <w:pPr>
        <w:widowControl/>
        <w:tabs>
          <w:tab w:val="left" w:pos="1148"/>
          <w:tab w:val="center" w:pos="4677"/>
          <w:tab w:val="left" w:pos="6210"/>
        </w:tabs>
        <w:suppressAutoHyphens/>
        <w:ind w:left="284"/>
        <w:jc w:val="both"/>
        <w:rPr>
          <w:rFonts w:ascii="Times New Roman" w:hAnsi="Times New Roman" w:cs="Times New Roman"/>
          <w:sz w:val="26"/>
          <w:szCs w:val="26"/>
        </w:rPr>
      </w:pPr>
      <w:r w:rsidRPr="00406A2C">
        <w:rPr>
          <w:rFonts w:ascii="Times New Roman" w:hAnsi="Times New Roman" w:cs="Times New Roman"/>
          <w:sz w:val="26"/>
          <w:szCs w:val="26"/>
          <w:lang w:val="en-US"/>
        </w:rPr>
        <w:t>www</w:t>
      </w:r>
      <w:r w:rsidRPr="00406A2C">
        <w:rPr>
          <w:rFonts w:ascii="Times New Roman" w:hAnsi="Times New Roman" w:cs="Times New Roman"/>
          <w:sz w:val="26"/>
          <w:szCs w:val="26"/>
        </w:rPr>
        <w:t>./</w:t>
      </w:r>
      <w:proofErr w:type="spellStart"/>
      <w:r w:rsidRPr="00406A2C">
        <w:rPr>
          <w:rFonts w:ascii="Times New Roman" w:hAnsi="Times New Roman" w:cs="Times New Roman"/>
          <w:sz w:val="26"/>
          <w:szCs w:val="26"/>
          <w:lang w:val="en-US"/>
        </w:rPr>
        <w:t>edu</w:t>
      </w:r>
      <w:proofErr w:type="spellEnd"/>
      <w:r w:rsidRPr="00406A2C">
        <w:rPr>
          <w:rFonts w:ascii="Times New Roman" w:hAnsi="Times New Roman" w:cs="Times New Roman"/>
          <w:sz w:val="26"/>
          <w:szCs w:val="26"/>
        </w:rPr>
        <w:t xml:space="preserve"> /</w:t>
      </w:r>
      <w:proofErr w:type="spellStart"/>
      <w:r w:rsidRPr="00406A2C">
        <w:rPr>
          <w:rFonts w:ascii="Times New Roman" w:hAnsi="Times New Roman" w:cs="Times New Roman"/>
          <w:sz w:val="26"/>
          <w:szCs w:val="26"/>
          <w:lang w:val="en-US"/>
        </w:rPr>
        <w:t>philos</w:t>
      </w:r>
      <w:proofErr w:type="spellEnd"/>
      <w:r w:rsidRPr="00406A2C">
        <w:rPr>
          <w:rFonts w:ascii="Times New Roman" w:hAnsi="Times New Roman" w:cs="Times New Roman"/>
          <w:sz w:val="26"/>
          <w:szCs w:val="26"/>
        </w:rPr>
        <w:t xml:space="preserve">. </w:t>
      </w:r>
      <w:proofErr w:type="spellStart"/>
      <w:r w:rsidRPr="00406A2C">
        <w:rPr>
          <w:rFonts w:ascii="Times New Roman" w:hAnsi="Times New Roman" w:cs="Times New Roman"/>
          <w:sz w:val="26"/>
          <w:szCs w:val="26"/>
          <w:lang w:val="en-US"/>
        </w:rPr>
        <w:t>htm</w:t>
      </w:r>
      <w:proofErr w:type="spellEnd"/>
    </w:p>
    <w:p w:rsidR="00406A2C" w:rsidRPr="00406A2C" w:rsidRDefault="00406A2C" w:rsidP="00406A2C">
      <w:pPr>
        <w:widowControl/>
        <w:tabs>
          <w:tab w:val="left" w:pos="1148"/>
          <w:tab w:val="center" w:pos="4677"/>
          <w:tab w:val="left" w:pos="6210"/>
        </w:tabs>
        <w:suppressAutoHyphens/>
        <w:ind w:left="284"/>
        <w:jc w:val="both"/>
        <w:rPr>
          <w:rFonts w:ascii="Times New Roman" w:hAnsi="Times New Roman" w:cs="Times New Roman"/>
          <w:sz w:val="26"/>
          <w:szCs w:val="26"/>
          <w:lang w:val="en-US"/>
        </w:rPr>
      </w:pPr>
      <w:proofErr w:type="spellStart"/>
      <w:proofErr w:type="gramStart"/>
      <w:r w:rsidRPr="00406A2C">
        <w:rPr>
          <w:rFonts w:ascii="Times New Roman" w:hAnsi="Times New Roman" w:cs="Times New Roman"/>
          <w:sz w:val="26"/>
          <w:szCs w:val="26"/>
          <w:lang w:val="en-US"/>
        </w:rPr>
        <w:t>ru</w:t>
      </w:r>
      <w:proofErr w:type="spellEnd"/>
      <w:proofErr w:type="gramEnd"/>
      <w:r w:rsidRPr="00406A2C">
        <w:rPr>
          <w:rFonts w:ascii="Times New Roman" w:hAnsi="Times New Roman" w:cs="Times New Roman"/>
          <w:sz w:val="26"/>
          <w:szCs w:val="26"/>
          <w:lang w:val="en-US"/>
        </w:rPr>
        <w:t xml:space="preserve">. </w:t>
      </w:r>
      <w:proofErr w:type="spellStart"/>
      <w:proofErr w:type="gramStart"/>
      <w:r w:rsidRPr="00406A2C">
        <w:rPr>
          <w:rFonts w:ascii="Times New Roman" w:hAnsi="Times New Roman" w:cs="Times New Roman"/>
          <w:sz w:val="26"/>
          <w:szCs w:val="26"/>
          <w:lang w:val="en-US"/>
        </w:rPr>
        <w:t>wikipedia</w:t>
      </w:r>
      <w:proofErr w:type="spellEnd"/>
      <w:r w:rsidRPr="00406A2C">
        <w:rPr>
          <w:rFonts w:ascii="Times New Roman" w:hAnsi="Times New Roman" w:cs="Times New Roman"/>
          <w:sz w:val="26"/>
          <w:szCs w:val="26"/>
          <w:lang w:val="en-US"/>
        </w:rPr>
        <w:t>/org</w:t>
      </w:r>
      <w:proofErr w:type="gramEnd"/>
      <w:r w:rsidRPr="00406A2C">
        <w:rPr>
          <w:rFonts w:ascii="Times New Roman" w:hAnsi="Times New Roman" w:cs="Times New Roman"/>
          <w:sz w:val="26"/>
          <w:szCs w:val="26"/>
          <w:lang w:val="en-US"/>
        </w:rPr>
        <w:t xml:space="preserve"> / wiki / </w:t>
      </w:r>
      <w:r w:rsidRPr="00406A2C">
        <w:rPr>
          <w:rFonts w:ascii="Times New Roman" w:hAnsi="Times New Roman" w:cs="Times New Roman"/>
          <w:sz w:val="26"/>
          <w:szCs w:val="26"/>
        </w:rPr>
        <w:t>Философия</w:t>
      </w:r>
    </w:p>
    <w:p w:rsidR="00406A2C" w:rsidRPr="00406A2C" w:rsidRDefault="00406A2C" w:rsidP="00406A2C">
      <w:pPr>
        <w:widowControl/>
        <w:tabs>
          <w:tab w:val="left" w:pos="1148"/>
          <w:tab w:val="center" w:pos="4677"/>
          <w:tab w:val="left" w:pos="6210"/>
        </w:tabs>
        <w:suppressAutoHyphens/>
        <w:ind w:left="284"/>
        <w:jc w:val="both"/>
        <w:rPr>
          <w:rFonts w:ascii="Times New Roman" w:hAnsi="Times New Roman" w:cs="Times New Roman"/>
          <w:sz w:val="26"/>
          <w:szCs w:val="26"/>
          <w:lang w:val="en-US"/>
        </w:rPr>
      </w:pPr>
      <w:proofErr w:type="gramStart"/>
      <w:r w:rsidRPr="00406A2C">
        <w:rPr>
          <w:rFonts w:ascii="Times New Roman" w:hAnsi="Times New Roman" w:cs="Times New Roman"/>
          <w:sz w:val="26"/>
          <w:szCs w:val="26"/>
          <w:lang w:val="en-US"/>
        </w:rPr>
        <w:t>www</w:t>
      </w:r>
      <w:proofErr w:type="gramEnd"/>
      <w:r w:rsidRPr="00406A2C">
        <w:rPr>
          <w:rFonts w:ascii="Times New Roman" w:hAnsi="Times New Roman" w:cs="Times New Roman"/>
          <w:sz w:val="26"/>
          <w:szCs w:val="26"/>
          <w:lang w:val="en-US"/>
        </w:rPr>
        <w:t xml:space="preserve">. </w:t>
      </w:r>
      <w:proofErr w:type="spellStart"/>
      <w:proofErr w:type="gramStart"/>
      <w:r w:rsidRPr="00406A2C">
        <w:rPr>
          <w:rFonts w:ascii="Times New Roman" w:hAnsi="Times New Roman" w:cs="Times New Roman"/>
          <w:sz w:val="26"/>
          <w:szCs w:val="26"/>
          <w:lang w:val="en-US"/>
        </w:rPr>
        <w:t>diplom-inet</w:t>
      </w:r>
      <w:proofErr w:type="spellEnd"/>
      <w:r w:rsidRPr="00406A2C">
        <w:rPr>
          <w:rFonts w:ascii="Times New Roman" w:hAnsi="Times New Roman" w:cs="Times New Roman"/>
          <w:sz w:val="26"/>
          <w:szCs w:val="26"/>
          <w:lang w:val="en-US"/>
        </w:rPr>
        <w:t>/</w:t>
      </w:r>
      <w:proofErr w:type="spellStart"/>
      <w:r w:rsidRPr="00406A2C">
        <w:rPr>
          <w:rFonts w:ascii="Times New Roman" w:hAnsi="Times New Roman" w:cs="Times New Roman"/>
          <w:sz w:val="26"/>
          <w:szCs w:val="26"/>
          <w:lang w:val="en-US"/>
        </w:rPr>
        <w:t>ru</w:t>
      </w:r>
      <w:proofErr w:type="spellEnd"/>
      <w:proofErr w:type="gramEnd"/>
      <w:r w:rsidRPr="00406A2C">
        <w:rPr>
          <w:rFonts w:ascii="Times New Roman" w:hAnsi="Times New Roman" w:cs="Times New Roman"/>
          <w:sz w:val="26"/>
          <w:szCs w:val="26"/>
          <w:lang w:val="en-US"/>
        </w:rPr>
        <w:t xml:space="preserve"> / </w:t>
      </w:r>
      <w:proofErr w:type="spellStart"/>
      <w:r w:rsidRPr="00406A2C">
        <w:rPr>
          <w:rFonts w:ascii="Times New Roman" w:hAnsi="Times New Roman" w:cs="Times New Roman"/>
          <w:sz w:val="26"/>
          <w:szCs w:val="26"/>
          <w:lang w:val="en-US"/>
        </w:rPr>
        <w:t>resursfilos</w:t>
      </w:r>
      <w:proofErr w:type="spellEnd"/>
    </w:p>
    <w:p w:rsidR="00406A2C" w:rsidRPr="00406A2C" w:rsidRDefault="00406A2C" w:rsidP="00406A2C">
      <w:pPr>
        <w:widowControl/>
        <w:tabs>
          <w:tab w:val="left" w:pos="1148"/>
          <w:tab w:val="center" w:pos="4677"/>
          <w:tab w:val="left" w:pos="6210"/>
        </w:tabs>
        <w:suppressAutoHyphens/>
        <w:ind w:left="284"/>
        <w:jc w:val="both"/>
        <w:rPr>
          <w:rFonts w:ascii="Times New Roman" w:hAnsi="Times New Roman" w:cs="Times New Roman"/>
          <w:sz w:val="26"/>
          <w:szCs w:val="26"/>
        </w:rPr>
      </w:pPr>
      <w:r w:rsidRPr="00406A2C">
        <w:rPr>
          <w:rFonts w:ascii="Times New Roman" w:hAnsi="Times New Roman" w:cs="Times New Roman"/>
          <w:sz w:val="26"/>
          <w:szCs w:val="26"/>
        </w:rPr>
        <w:t xml:space="preserve">Электронная библиотечная система </w:t>
      </w:r>
      <w:proofErr w:type="spellStart"/>
      <w:r w:rsidRPr="00406A2C">
        <w:rPr>
          <w:rFonts w:ascii="Times New Roman" w:hAnsi="Times New Roman" w:cs="Times New Roman"/>
          <w:sz w:val="26"/>
          <w:szCs w:val="26"/>
          <w:lang w:val="en-US"/>
        </w:rPr>
        <w:t>znanium</w:t>
      </w:r>
      <w:proofErr w:type="spellEnd"/>
      <w:r w:rsidRPr="00406A2C">
        <w:rPr>
          <w:rFonts w:ascii="Times New Roman" w:hAnsi="Times New Roman" w:cs="Times New Roman"/>
          <w:sz w:val="26"/>
          <w:szCs w:val="26"/>
        </w:rPr>
        <w:t>.</w:t>
      </w:r>
      <w:r w:rsidRPr="00406A2C">
        <w:rPr>
          <w:rFonts w:ascii="Times New Roman" w:hAnsi="Times New Roman" w:cs="Times New Roman"/>
          <w:sz w:val="26"/>
          <w:szCs w:val="26"/>
          <w:lang w:val="en-US"/>
        </w:rPr>
        <w:t>com</w:t>
      </w:r>
    </w:p>
    <w:p w:rsidR="00406A2C" w:rsidRPr="00406A2C" w:rsidRDefault="00406A2C" w:rsidP="00406A2C">
      <w:pPr>
        <w:widowControl/>
        <w:tabs>
          <w:tab w:val="left" w:pos="1148"/>
          <w:tab w:val="center" w:pos="4677"/>
          <w:tab w:val="left" w:pos="6210"/>
        </w:tabs>
        <w:suppressAutoHyphens/>
        <w:ind w:left="284"/>
        <w:jc w:val="both"/>
        <w:rPr>
          <w:rFonts w:ascii="Times New Roman" w:hAnsi="Times New Roman" w:cs="Times New Roman"/>
          <w:sz w:val="26"/>
          <w:szCs w:val="26"/>
        </w:rPr>
      </w:pPr>
      <w:r w:rsidRPr="00406A2C">
        <w:rPr>
          <w:rFonts w:ascii="Times New Roman" w:hAnsi="Times New Roman" w:cs="Times New Roman"/>
          <w:sz w:val="26"/>
          <w:szCs w:val="26"/>
        </w:rPr>
        <w:t>www./edu /</w:t>
      </w:r>
      <w:proofErr w:type="spellStart"/>
      <w:r w:rsidRPr="00406A2C">
        <w:rPr>
          <w:rFonts w:ascii="Times New Roman" w:hAnsi="Times New Roman" w:cs="Times New Roman"/>
          <w:sz w:val="26"/>
          <w:szCs w:val="26"/>
        </w:rPr>
        <w:t>philos</w:t>
      </w:r>
      <w:proofErr w:type="spellEnd"/>
      <w:r w:rsidRPr="00406A2C">
        <w:rPr>
          <w:rFonts w:ascii="Times New Roman" w:hAnsi="Times New Roman" w:cs="Times New Roman"/>
          <w:sz w:val="26"/>
          <w:szCs w:val="26"/>
        </w:rPr>
        <w:t xml:space="preserve">. </w:t>
      </w:r>
      <w:proofErr w:type="spellStart"/>
      <w:r w:rsidRPr="00406A2C">
        <w:rPr>
          <w:rFonts w:ascii="Times New Roman" w:hAnsi="Times New Roman" w:cs="Times New Roman"/>
          <w:sz w:val="26"/>
          <w:szCs w:val="26"/>
        </w:rPr>
        <w:t>htm</w:t>
      </w:r>
      <w:proofErr w:type="spellEnd"/>
    </w:p>
    <w:p w:rsidR="00406A2C" w:rsidRPr="00406A2C" w:rsidRDefault="00406A2C" w:rsidP="00406A2C">
      <w:pPr>
        <w:widowControl/>
        <w:tabs>
          <w:tab w:val="left" w:pos="1148"/>
          <w:tab w:val="center" w:pos="4677"/>
          <w:tab w:val="left" w:pos="6210"/>
        </w:tabs>
        <w:suppressAutoHyphens/>
        <w:ind w:left="284"/>
        <w:jc w:val="both"/>
        <w:rPr>
          <w:rFonts w:ascii="Times New Roman" w:hAnsi="Times New Roman" w:cs="Times New Roman"/>
          <w:sz w:val="26"/>
          <w:szCs w:val="26"/>
        </w:rPr>
      </w:pPr>
      <w:r w:rsidRPr="00406A2C">
        <w:rPr>
          <w:rFonts w:ascii="Times New Roman" w:hAnsi="Times New Roman" w:cs="Times New Roman"/>
          <w:sz w:val="26"/>
          <w:szCs w:val="26"/>
        </w:rPr>
        <w:t>http://eor.edu.ru, Федеральный центр информационно-образовательных ресурсов</w:t>
      </w: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jc w:val="right"/>
        <w:rPr>
          <w:rFonts w:ascii="Times New Roman" w:hAnsi="Times New Roman" w:cs="Times New Roman"/>
          <w:sz w:val="26"/>
          <w:szCs w:val="26"/>
        </w:rPr>
        <w:sectPr w:rsidR="007B44BC" w:rsidRPr="006C1414" w:rsidSect="006D71CA">
          <w:footerReference w:type="even" r:id="rId8"/>
          <w:footerReference w:type="default" r:id="rId9"/>
          <w:pgSz w:w="11906" w:h="16838"/>
          <w:pgMar w:top="1134" w:right="851" w:bottom="1134" w:left="1701" w:header="709" w:footer="709" w:gutter="0"/>
          <w:cols w:space="708"/>
          <w:docGrid w:linePitch="360"/>
        </w:sectPr>
      </w:pP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lastRenderedPageBreak/>
        <w:t>Приложение 1</w:t>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t>Титульный лист реферата.</w:t>
      </w:r>
    </w:p>
    <w:p w:rsidR="007B44BC" w:rsidRPr="006C1414" w:rsidRDefault="007B44BC" w:rsidP="006C1414">
      <w:pPr>
        <w:tabs>
          <w:tab w:val="left" w:pos="3405"/>
        </w:tabs>
        <w:jc w:val="right"/>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Министерство   образования и науки Республики Татарстан</w:t>
      </w: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ГАПОУ «Казанский политехнический колледж»</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Реферат</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по дисциплине _______________________________________</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 xml:space="preserve">Тема: </w:t>
      </w:r>
      <w:r w:rsidRPr="006C1414">
        <w:rPr>
          <w:rFonts w:ascii="Times New Roman" w:hAnsi="Times New Roman" w:cs="Times New Roman"/>
          <w:spacing w:val="1"/>
          <w:sz w:val="26"/>
          <w:szCs w:val="26"/>
        </w:rPr>
        <w:t>____________________________________________________</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Выполнил: обучающийся __курса,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Группы № ____, ФИО</w:t>
      </w:r>
    </w:p>
    <w:p w:rsidR="007B44BC" w:rsidRPr="006C1414" w:rsidRDefault="007B44BC" w:rsidP="006C1414">
      <w:pPr>
        <w:tabs>
          <w:tab w:val="left" w:pos="5655"/>
        </w:tabs>
        <w:ind w:left="4962"/>
        <w:rPr>
          <w:rFonts w:ascii="Times New Roman" w:hAnsi="Times New Roman" w:cs="Times New Roman"/>
          <w:sz w:val="26"/>
          <w:szCs w:val="26"/>
        </w:rPr>
      </w:pPr>
      <w:r w:rsidRPr="006C1414">
        <w:rPr>
          <w:rFonts w:ascii="Times New Roman" w:hAnsi="Times New Roman" w:cs="Times New Roman"/>
          <w:sz w:val="26"/>
          <w:szCs w:val="26"/>
        </w:rPr>
        <w:t>Проверил:</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Преподаватель: ______ФИО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___ (отметка)</w:t>
      </w:r>
    </w:p>
    <w:p w:rsidR="007B44BC" w:rsidRPr="006C1414" w:rsidRDefault="007B44BC" w:rsidP="006C1414">
      <w:pPr>
        <w:tabs>
          <w:tab w:val="left" w:pos="6975"/>
        </w:tabs>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6D71CA" w:rsidRPr="006C1414" w:rsidRDefault="007B44BC" w:rsidP="009774B6">
      <w:pPr>
        <w:jc w:val="center"/>
        <w:rPr>
          <w:rFonts w:ascii="Times New Roman" w:hAnsi="Times New Roman" w:cs="Times New Roman"/>
          <w:sz w:val="26"/>
          <w:szCs w:val="26"/>
        </w:rPr>
      </w:pPr>
      <w:r w:rsidRPr="006C1414">
        <w:rPr>
          <w:rFonts w:ascii="Times New Roman" w:hAnsi="Times New Roman" w:cs="Times New Roman"/>
          <w:sz w:val="26"/>
          <w:szCs w:val="26"/>
        </w:rPr>
        <w:t>Казань, 20____г.</w:t>
      </w:r>
    </w:p>
    <w:sectPr w:rsidR="006D71CA" w:rsidRPr="006C1414" w:rsidSect="000F612C">
      <w:footerReference w:type="even" r:id="rId10"/>
      <w:footerReference w:type="default" r:id="rId11"/>
      <w:pgSz w:w="11900" w:h="16840"/>
      <w:pgMar w:top="1087" w:right="842" w:bottom="1279" w:left="1036"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66DC" w:rsidRDefault="004B66DC">
      <w:r>
        <w:separator/>
      </w:r>
    </w:p>
  </w:endnote>
  <w:endnote w:type="continuationSeparator" w:id="0">
    <w:p w:rsidR="004B66DC" w:rsidRDefault="004B66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 w:name="Franklin Gothic Heavy">
    <w:charset w:val="CC"/>
    <w:family w:val="swiss"/>
    <w:pitch w:val="variable"/>
    <w:sig w:usb0="00000287" w:usb1="00000000" w:usb2="00000000" w:usb3="00000000" w:csb0="0000009F" w:csb1="00000000"/>
  </w:font>
  <w:font w:name="CordiaUPC">
    <w:charset w:val="00"/>
    <w:family w:val="swiss"/>
    <w:pitch w:val="variable"/>
    <w:sig w:usb0="81000003" w:usb1="00000000" w:usb2="00000000" w:usb3="00000000" w:csb0="00010001"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66DC" w:rsidRDefault="004B66DC"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70</w:t>
    </w:r>
    <w:r>
      <w:rPr>
        <w:rStyle w:val="afe"/>
      </w:rPr>
      <w:fldChar w:fldCharType="end"/>
    </w:r>
  </w:p>
  <w:p w:rsidR="004B66DC" w:rsidRDefault="004B66DC" w:rsidP="00813FCF">
    <w:pPr>
      <w:pStyle w:val="af4"/>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66DC" w:rsidRDefault="004B66DC" w:rsidP="00813FCF">
    <w:pPr>
      <w:pStyle w:val="af4"/>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66DC" w:rsidRDefault="004B66DC"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76</w:t>
    </w:r>
    <w:r>
      <w:rPr>
        <w:rStyle w:val="afe"/>
      </w:rPr>
      <w:fldChar w:fldCharType="end"/>
    </w:r>
  </w:p>
  <w:p w:rsidR="004B66DC" w:rsidRDefault="004B66DC" w:rsidP="00813FCF">
    <w:pPr>
      <w:pStyle w:val="af4"/>
      <w:ind w:right="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66DC" w:rsidRDefault="004B66DC" w:rsidP="00813FCF">
    <w:pPr>
      <w:pStyle w:val="af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66DC" w:rsidRDefault="004B66DC">
      <w:r>
        <w:separator/>
      </w:r>
    </w:p>
  </w:footnote>
  <w:footnote w:type="continuationSeparator" w:id="0">
    <w:p w:rsidR="004B66DC" w:rsidRDefault="004B66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15:restartNumberingAfterBreak="0">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15:restartNumberingAfterBreak="0">
    <w:nsid w:val="00532ADD"/>
    <w:multiLevelType w:val="hybridMultilevel"/>
    <w:tmpl w:val="23C6DD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7EB6845"/>
    <w:multiLevelType w:val="hybridMultilevel"/>
    <w:tmpl w:val="EF124C4A"/>
    <w:lvl w:ilvl="0" w:tplc="32AA1738">
      <w:start w:val="1"/>
      <w:numFmt w:val="bullet"/>
      <w:lvlText w:val="-"/>
      <w:lvlJc w:val="left"/>
      <w:pPr>
        <w:ind w:left="1068" w:hanging="360"/>
      </w:pPr>
      <w:rPr>
        <w:rFonts w:ascii="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7"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8"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9" w15:restartNumberingAfterBreak="0">
    <w:nsid w:val="0A23194E"/>
    <w:multiLevelType w:val="hybridMultilevel"/>
    <w:tmpl w:val="8B7E0650"/>
    <w:lvl w:ilvl="0" w:tplc="0394AD72">
      <w:start w:val="1"/>
      <w:numFmt w:val="decimal"/>
      <w:lvlText w:val="%1."/>
      <w:lvlJc w:val="left"/>
      <w:pPr>
        <w:ind w:left="360" w:hanging="360"/>
      </w:pPr>
      <w:rPr>
        <w:rFonts w:hint="default"/>
        <w:color w:val="auto"/>
        <w:sz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0C1E1579"/>
    <w:multiLevelType w:val="multilevel"/>
    <w:tmpl w:val="CC6008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03C07B5"/>
    <w:multiLevelType w:val="multilevel"/>
    <w:tmpl w:val="B1C699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76954C0"/>
    <w:multiLevelType w:val="hybridMultilevel"/>
    <w:tmpl w:val="2812BA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FFA3659"/>
    <w:multiLevelType w:val="hybridMultilevel"/>
    <w:tmpl w:val="4ECA059C"/>
    <w:lvl w:ilvl="0" w:tplc="32AA173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4BD70EF"/>
    <w:multiLevelType w:val="hybridMultilevel"/>
    <w:tmpl w:val="9CB671F2"/>
    <w:lvl w:ilvl="0" w:tplc="32AA173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8"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9" w15:restartNumberingAfterBreak="0">
    <w:nsid w:val="41D11F2B"/>
    <w:multiLevelType w:val="hybridMultilevel"/>
    <w:tmpl w:val="10FC0CA2"/>
    <w:lvl w:ilvl="0" w:tplc="C50E481A">
      <w:start w:val="1"/>
      <w:numFmt w:val="decimal"/>
      <w:lvlText w:val="%1."/>
      <w:lvlJc w:val="left"/>
      <w:pPr>
        <w:ind w:left="218" w:hanging="360"/>
      </w:pPr>
    </w:lvl>
    <w:lvl w:ilvl="1" w:tplc="04190019">
      <w:start w:val="1"/>
      <w:numFmt w:val="lowerLetter"/>
      <w:lvlText w:val="%2."/>
      <w:lvlJc w:val="left"/>
      <w:pPr>
        <w:ind w:left="938" w:hanging="360"/>
      </w:pPr>
    </w:lvl>
    <w:lvl w:ilvl="2" w:tplc="0419001B">
      <w:start w:val="1"/>
      <w:numFmt w:val="lowerRoman"/>
      <w:lvlText w:val="%3."/>
      <w:lvlJc w:val="right"/>
      <w:pPr>
        <w:ind w:left="1658" w:hanging="180"/>
      </w:pPr>
    </w:lvl>
    <w:lvl w:ilvl="3" w:tplc="0419000F">
      <w:start w:val="1"/>
      <w:numFmt w:val="decimal"/>
      <w:lvlText w:val="%4."/>
      <w:lvlJc w:val="left"/>
      <w:pPr>
        <w:ind w:left="2378" w:hanging="360"/>
      </w:pPr>
    </w:lvl>
    <w:lvl w:ilvl="4" w:tplc="04190019">
      <w:start w:val="1"/>
      <w:numFmt w:val="lowerLetter"/>
      <w:lvlText w:val="%5."/>
      <w:lvlJc w:val="left"/>
      <w:pPr>
        <w:ind w:left="3098" w:hanging="360"/>
      </w:pPr>
    </w:lvl>
    <w:lvl w:ilvl="5" w:tplc="0419001B">
      <w:start w:val="1"/>
      <w:numFmt w:val="lowerRoman"/>
      <w:lvlText w:val="%6."/>
      <w:lvlJc w:val="right"/>
      <w:pPr>
        <w:ind w:left="3818" w:hanging="180"/>
      </w:pPr>
    </w:lvl>
    <w:lvl w:ilvl="6" w:tplc="0419000F">
      <w:start w:val="1"/>
      <w:numFmt w:val="decimal"/>
      <w:lvlText w:val="%7."/>
      <w:lvlJc w:val="left"/>
      <w:pPr>
        <w:ind w:left="4538" w:hanging="360"/>
      </w:pPr>
    </w:lvl>
    <w:lvl w:ilvl="7" w:tplc="04190019">
      <w:start w:val="1"/>
      <w:numFmt w:val="lowerLetter"/>
      <w:lvlText w:val="%8."/>
      <w:lvlJc w:val="left"/>
      <w:pPr>
        <w:ind w:left="5258" w:hanging="360"/>
      </w:pPr>
    </w:lvl>
    <w:lvl w:ilvl="8" w:tplc="0419001B">
      <w:start w:val="1"/>
      <w:numFmt w:val="lowerRoman"/>
      <w:lvlText w:val="%9."/>
      <w:lvlJc w:val="right"/>
      <w:pPr>
        <w:ind w:left="5978" w:hanging="180"/>
      </w:pPr>
    </w:lvl>
  </w:abstractNum>
  <w:abstractNum w:abstractNumId="20"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1"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3" w15:restartNumberingAfterBreak="0">
    <w:nsid w:val="5487175F"/>
    <w:multiLevelType w:val="hybridMultilevel"/>
    <w:tmpl w:val="4596E5F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15:restartNumberingAfterBreak="0">
    <w:nsid w:val="60060FB9"/>
    <w:multiLevelType w:val="multilevel"/>
    <w:tmpl w:val="C1D47146"/>
    <w:lvl w:ilvl="0">
      <w:start w:val="1"/>
      <w:numFmt w:val="decimal"/>
      <w:lvlText w:val="%1)"/>
      <w:lvlJc w:val="left"/>
      <w:pPr>
        <w:ind w:left="720" w:hanging="360"/>
      </w:pPr>
      <w:rPr>
        <w:rFonts w:ascii="Times New Roman" w:hAnsi="Times New Roman"/>
        <w:b/>
        <w:sz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6" w15:restartNumberingAfterBreak="0">
    <w:nsid w:val="64FD0C58"/>
    <w:multiLevelType w:val="hybridMultilevel"/>
    <w:tmpl w:val="80B63DDA"/>
    <w:lvl w:ilvl="0" w:tplc="36DA9DE4">
      <w:start w:val="19"/>
      <w:numFmt w:val="decimal"/>
      <w:lvlText w:val="%1."/>
      <w:lvlJc w:val="left"/>
      <w:pPr>
        <w:ind w:left="501" w:hanging="360"/>
      </w:pPr>
      <w:rPr>
        <w:rFonts w:ascii="Times New Roman" w:eastAsia="Times New Roman" w:hAnsi="Times New Roman" w:cs="Times New Roman" w:hint="default"/>
        <w:spacing w:val="-8"/>
        <w:w w:val="100"/>
        <w:sz w:val="24"/>
        <w:szCs w:val="24"/>
        <w:lang w:val="ru-RU" w:eastAsia="ru-RU" w:bidi="ru-RU"/>
      </w:rPr>
    </w:lvl>
    <w:lvl w:ilvl="1" w:tplc="E29E7282">
      <w:numFmt w:val="bullet"/>
      <w:lvlText w:val="•"/>
      <w:lvlJc w:val="left"/>
      <w:pPr>
        <w:ind w:left="1264" w:hanging="360"/>
      </w:pPr>
      <w:rPr>
        <w:rFonts w:hint="default"/>
        <w:lang w:val="ru-RU" w:eastAsia="ru-RU" w:bidi="ru-RU"/>
      </w:rPr>
    </w:lvl>
    <w:lvl w:ilvl="2" w:tplc="45E8489C">
      <w:numFmt w:val="bullet"/>
      <w:lvlText w:val="•"/>
      <w:lvlJc w:val="left"/>
      <w:pPr>
        <w:ind w:left="2029" w:hanging="360"/>
      </w:pPr>
      <w:rPr>
        <w:rFonts w:hint="default"/>
        <w:lang w:val="ru-RU" w:eastAsia="ru-RU" w:bidi="ru-RU"/>
      </w:rPr>
    </w:lvl>
    <w:lvl w:ilvl="3" w:tplc="102CB3AC">
      <w:numFmt w:val="bullet"/>
      <w:lvlText w:val="•"/>
      <w:lvlJc w:val="left"/>
      <w:pPr>
        <w:ind w:left="2793" w:hanging="360"/>
      </w:pPr>
      <w:rPr>
        <w:rFonts w:hint="default"/>
        <w:lang w:val="ru-RU" w:eastAsia="ru-RU" w:bidi="ru-RU"/>
      </w:rPr>
    </w:lvl>
    <w:lvl w:ilvl="4" w:tplc="621AD708">
      <w:numFmt w:val="bullet"/>
      <w:lvlText w:val="•"/>
      <w:lvlJc w:val="left"/>
      <w:pPr>
        <w:ind w:left="3558" w:hanging="360"/>
      </w:pPr>
      <w:rPr>
        <w:rFonts w:hint="default"/>
        <w:lang w:val="ru-RU" w:eastAsia="ru-RU" w:bidi="ru-RU"/>
      </w:rPr>
    </w:lvl>
    <w:lvl w:ilvl="5" w:tplc="0BA88DE4">
      <w:numFmt w:val="bullet"/>
      <w:lvlText w:val="•"/>
      <w:lvlJc w:val="left"/>
      <w:pPr>
        <w:ind w:left="4323" w:hanging="360"/>
      </w:pPr>
      <w:rPr>
        <w:rFonts w:hint="default"/>
        <w:lang w:val="ru-RU" w:eastAsia="ru-RU" w:bidi="ru-RU"/>
      </w:rPr>
    </w:lvl>
    <w:lvl w:ilvl="6" w:tplc="E0AA5A6A">
      <w:numFmt w:val="bullet"/>
      <w:lvlText w:val="•"/>
      <w:lvlJc w:val="left"/>
      <w:pPr>
        <w:ind w:left="5087" w:hanging="360"/>
      </w:pPr>
      <w:rPr>
        <w:rFonts w:hint="default"/>
        <w:lang w:val="ru-RU" w:eastAsia="ru-RU" w:bidi="ru-RU"/>
      </w:rPr>
    </w:lvl>
    <w:lvl w:ilvl="7" w:tplc="FC667066">
      <w:numFmt w:val="bullet"/>
      <w:lvlText w:val="•"/>
      <w:lvlJc w:val="left"/>
      <w:pPr>
        <w:ind w:left="5852" w:hanging="360"/>
      </w:pPr>
      <w:rPr>
        <w:rFonts w:hint="default"/>
        <w:lang w:val="ru-RU" w:eastAsia="ru-RU" w:bidi="ru-RU"/>
      </w:rPr>
    </w:lvl>
    <w:lvl w:ilvl="8" w:tplc="810630C8">
      <w:numFmt w:val="bullet"/>
      <w:lvlText w:val="•"/>
      <w:lvlJc w:val="left"/>
      <w:pPr>
        <w:ind w:left="6616" w:hanging="360"/>
      </w:pPr>
      <w:rPr>
        <w:rFonts w:hint="default"/>
        <w:lang w:val="ru-RU" w:eastAsia="ru-RU" w:bidi="ru-RU"/>
      </w:rPr>
    </w:lvl>
  </w:abstractNum>
  <w:abstractNum w:abstractNumId="27"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2"/>
  </w:num>
  <w:num w:numId="2">
    <w:abstractNumId w:val="17"/>
  </w:num>
  <w:num w:numId="3">
    <w:abstractNumId w:val="18"/>
  </w:num>
  <w:num w:numId="4">
    <w:abstractNumId w:val="13"/>
  </w:num>
  <w:num w:numId="5">
    <w:abstractNumId w:val="20"/>
  </w:num>
  <w:num w:numId="6">
    <w:abstractNumId w:val="25"/>
  </w:num>
  <w:num w:numId="7">
    <w:abstractNumId w:val="2"/>
  </w:num>
  <w:num w:numId="8">
    <w:abstractNumId w:val="3"/>
  </w:num>
  <w:num w:numId="9">
    <w:abstractNumId w:val="7"/>
  </w:num>
  <w:num w:numId="10">
    <w:abstractNumId w:val="15"/>
  </w:num>
  <w:num w:numId="11">
    <w:abstractNumId w:val="5"/>
  </w:num>
  <w:num w:numId="12">
    <w:abstractNumId w:val="28"/>
  </w:num>
  <w:num w:numId="13">
    <w:abstractNumId w:val="27"/>
  </w:num>
  <w:num w:numId="14">
    <w:abstractNumId w:val="8"/>
  </w:num>
  <w:num w:numId="15">
    <w:abstractNumId w:val="21"/>
  </w:num>
  <w:num w:numId="16">
    <w:abstractNumId w:val="10"/>
  </w:num>
  <w:num w:numId="17">
    <w:abstractNumId w:val="24"/>
  </w:num>
  <w:num w:numId="18">
    <w:abstractNumId w:val="11"/>
  </w:num>
  <w:num w:numId="19">
    <w:abstractNumId w:val="16"/>
  </w:num>
  <w:num w:numId="20">
    <w:abstractNumId w:val="14"/>
  </w:num>
  <w:num w:numId="21">
    <w:abstractNumId w:val="12"/>
  </w:num>
  <w:num w:numId="22">
    <w:abstractNumId w:val="26"/>
  </w:num>
  <w:num w:numId="23">
    <w:abstractNumId w:val="19"/>
  </w:num>
  <w:num w:numId="24">
    <w:abstractNumId w:val="23"/>
  </w:num>
  <w:num w:numId="25">
    <w:abstractNumId w:val="9"/>
  </w:num>
  <w:num w:numId="26">
    <w:abstractNumId w:val="6"/>
  </w:num>
  <w:num w:numId="27">
    <w:abstractNumId w:val="4"/>
  </w:num>
  <w:num w:numId="28">
    <w:abstractNumId w:val="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4"/>
  <w:proofState w:spelling="clean" w:grammar="clean"/>
  <w:defaultTabStop w:val="708"/>
  <w:drawingGridHorizontalSpacing w:val="120"/>
  <w:drawingGridVerticalSpacing w:val="181"/>
  <w:displayHorizontalDrawingGridEvery w:val="2"/>
  <w:characterSpacingControl w:val="compressPunctuation"/>
  <w:hdrShapeDefaults>
    <o:shapedefaults v:ext="edit" spidmax="34817"/>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BF320B"/>
    <w:rsid w:val="00000656"/>
    <w:rsid w:val="0000252D"/>
    <w:rsid w:val="00005D2B"/>
    <w:rsid w:val="0009443B"/>
    <w:rsid w:val="000A0DF0"/>
    <w:rsid w:val="000A1F47"/>
    <w:rsid w:val="000B7ACA"/>
    <w:rsid w:val="000C2B4A"/>
    <w:rsid w:val="000F612C"/>
    <w:rsid w:val="00141EEA"/>
    <w:rsid w:val="00162AFC"/>
    <w:rsid w:val="0016485A"/>
    <w:rsid w:val="0017181D"/>
    <w:rsid w:val="001718C4"/>
    <w:rsid w:val="00171B64"/>
    <w:rsid w:val="00182A08"/>
    <w:rsid w:val="001D068F"/>
    <w:rsid w:val="001E0706"/>
    <w:rsid w:val="00202D90"/>
    <w:rsid w:val="002059F7"/>
    <w:rsid w:val="002074FD"/>
    <w:rsid w:val="00241A4D"/>
    <w:rsid w:val="0026546C"/>
    <w:rsid w:val="00287F67"/>
    <w:rsid w:val="00290640"/>
    <w:rsid w:val="002A03E7"/>
    <w:rsid w:val="002D7729"/>
    <w:rsid w:val="002E304D"/>
    <w:rsid w:val="002E4861"/>
    <w:rsid w:val="003518EC"/>
    <w:rsid w:val="00353121"/>
    <w:rsid w:val="0037023C"/>
    <w:rsid w:val="003854C8"/>
    <w:rsid w:val="003A4A8E"/>
    <w:rsid w:val="003D7753"/>
    <w:rsid w:val="00406A2C"/>
    <w:rsid w:val="00420EEB"/>
    <w:rsid w:val="004578A7"/>
    <w:rsid w:val="004649E2"/>
    <w:rsid w:val="0047250C"/>
    <w:rsid w:val="00496C6B"/>
    <w:rsid w:val="004B2455"/>
    <w:rsid w:val="004B66DC"/>
    <w:rsid w:val="004D3296"/>
    <w:rsid w:val="004D482A"/>
    <w:rsid w:val="00506EDB"/>
    <w:rsid w:val="00510B44"/>
    <w:rsid w:val="005A4329"/>
    <w:rsid w:val="005C04BD"/>
    <w:rsid w:val="005C275D"/>
    <w:rsid w:val="005D1028"/>
    <w:rsid w:val="005D33B4"/>
    <w:rsid w:val="006862F9"/>
    <w:rsid w:val="00696953"/>
    <w:rsid w:val="006C1414"/>
    <w:rsid w:val="006D2196"/>
    <w:rsid w:val="006D37F6"/>
    <w:rsid w:val="006D71CA"/>
    <w:rsid w:val="0070738B"/>
    <w:rsid w:val="00733695"/>
    <w:rsid w:val="007621A6"/>
    <w:rsid w:val="00790611"/>
    <w:rsid w:val="007A254C"/>
    <w:rsid w:val="007A4143"/>
    <w:rsid w:val="007A7BDA"/>
    <w:rsid w:val="007B44BC"/>
    <w:rsid w:val="007C7B9B"/>
    <w:rsid w:val="007E175E"/>
    <w:rsid w:val="007F6E05"/>
    <w:rsid w:val="00813FCF"/>
    <w:rsid w:val="008152A2"/>
    <w:rsid w:val="00826DEC"/>
    <w:rsid w:val="008557E7"/>
    <w:rsid w:val="00874752"/>
    <w:rsid w:val="00877040"/>
    <w:rsid w:val="00895D1E"/>
    <w:rsid w:val="008B2781"/>
    <w:rsid w:val="008B4687"/>
    <w:rsid w:val="008D5054"/>
    <w:rsid w:val="008D5F94"/>
    <w:rsid w:val="008E159F"/>
    <w:rsid w:val="008F105B"/>
    <w:rsid w:val="00900810"/>
    <w:rsid w:val="00913322"/>
    <w:rsid w:val="009322CE"/>
    <w:rsid w:val="009774B6"/>
    <w:rsid w:val="009A01E6"/>
    <w:rsid w:val="009A127C"/>
    <w:rsid w:val="009A3CFD"/>
    <w:rsid w:val="009B798D"/>
    <w:rsid w:val="009E36DD"/>
    <w:rsid w:val="009E6AC9"/>
    <w:rsid w:val="00A01483"/>
    <w:rsid w:val="00A22FD8"/>
    <w:rsid w:val="00A27026"/>
    <w:rsid w:val="00A379A2"/>
    <w:rsid w:val="00A41573"/>
    <w:rsid w:val="00A6662F"/>
    <w:rsid w:val="00AA516C"/>
    <w:rsid w:val="00AF0124"/>
    <w:rsid w:val="00AF7FF0"/>
    <w:rsid w:val="00B231DA"/>
    <w:rsid w:val="00B57B41"/>
    <w:rsid w:val="00B939B3"/>
    <w:rsid w:val="00BA06A2"/>
    <w:rsid w:val="00BD3D23"/>
    <w:rsid w:val="00BF27FB"/>
    <w:rsid w:val="00BF320B"/>
    <w:rsid w:val="00C030E6"/>
    <w:rsid w:val="00C03F29"/>
    <w:rsid w:val="00C04946"/>
    <w:rsid w:val="00C1052A"/>
    <w:rsid w:val="00C6137C"/>
    <w:rsid w:val="00C63C77"/>
    <w:rsid w:val="00C66233"/>
    <w:rsid w:val="00C7399A"/>
    <w:rsid w:val="00C7408D"/>
    <w:rsid w:val="00C74C5D"/>
    <w:rsid w:val="00C853AB"/>
    <w:rsid w:val="00CB4C01"/>
    <w:rsid w:val="00CB77DC"/>
    <w:rsid w:val="00CD6050"/>
    <w:rsid w:val="00D01022"/>
    <w:rsid w:val="00D25754"/>
    <w:rsid w:val="00D4228B"/>
    <w:rsid w:val="00D45E97"/>
    <w:rsid w:val="00D50574"/>
    <w:rsid w:val="00D857BB"/>
    <w:rsid w:val="00DA54E6"/>
    <w:rsid w:val="00DB1414"/>
    <w:rsid w:val="00DB7998"/>
    <w:rsid w:val="00DD1A69"/>
    <w:rsid w:val="00DE27F4"/>
    <w:rsid w:val="00DF6715"/>
    <w:rsid w:val="00E05186"/>
    <w:rsid w:val="00E06DE5"/>
    <w:rsid w:val="00E3310B"/>
    <w:rsid w:val="00E451FC"/>
    <w:rsid w:val="00E6516C"/>
    <w:rsid w:val="00E72F53"/>
    <w:rsid w:val="00E74DB7"/>
    <w:rsid w:val="00E974D7"/>
    <w:rsid w:val="00EC3BE5"/>
    <w:rsid w:val="00EE5D51"/>
    <w:rsid w:val="00EF7D93"/>
    <w:rsid w:val="00F10B80"/>
    <w:rsid w:val="00F70405"/>
    <w:rsid w:val="00F74038"/>
    <w:rsid w:val="00F9722C"/>
    <w:rsid w:val="00FB0709"/>
    <w:rsid w:val="00FB4249"/>
    <w:rsid w:val="00FE0E32"/>
    <w:rsid w:val="00FE5EC5"/>
    <w:rsid w:val="00FE6B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4817"/>
    <o:shapelayout v:ext="edit">
      <o:idmap v:ext="edit" data="1"/>
    </o:shapelayout>
  </w:shapeDefaults>
  <w:decimalSymbol w:val=","/>
  <w:listSeparator w:val=";"/>
  <w15:docId w15:val="{498D9EF8-7FDB-4FEC-8A26-0DC131F1C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
    <w:basedOn w:val="a"/>
    <w:link w:val="af1"/>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
    <w:link w:val="af0"/>
    <w:uiPriority w:val="34"/>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Grid"/>
    <w:basedOn w:val="a1"/>
    <w:rsid w:val="005C0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Заголовок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 w:type="paragraph" w:customStyle="1" w:styleId="TableParagraph">
    <w:name w:val="Table Paragraph"/>
    <w:basedOn w:val="a"/>
    <w:uiPriority w:val="1"/>
    <w:qFormat/>
    <w:rsid w:val="00F9722C"/>
    <w:pPr>
      <w:autoSpaceDE w:val="0"/>
      <w:autoSpaceDN w:val="0"/>
    </w:pPr>
    <w:rPr>
      <w:rFonts w:ascii="Times New Roman" w:eastAsia="Times New Roman" w:hAnsi="Times New Roman" w:cs="Times New Roman"/>
      <w:color w:val="auto"/>
      <w:sz w:val="22"/>
      <w:szCs w:val="22"/>
    </w:rPr>
  </w:style>
  <w:style w:type="paragraph" w:styleId="afff3">
    <w:name w:val="List"/>
    <w:basedOn w:val="a"/>
    <w:uiPriority w:val="99"/>
    <w:semiHidden/>
    <w:unhideWhenUsed/>
    <w:rsid w:val="00DD1A69"/>
    <w:pPr>
      <w:ind w:left="283"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22</Pages>
  <Words>6752</Words>
  <Characters>38492</Characters>
  <Application>Microsoft Office Word</Application>
  <DocSecurity>0</DocSecurity>
  <Lines>320</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45154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Ник</cp:lastModifiedBy>
  <cp:revision>17</cp:revision>
  <cp:lastPrinted>2021-11-13T08:04:00Z</cp:lastPrinted>
  <dcterms:created xsi:type="dcterms:W3CDTF">2022-03-16T14:57:00Z</dcterms:created>
  <dcterms:modified xsi:type="dcterms:W3CDTF">2022-04-27T17:57:00Z</dcterms:modified>
</cp:coreProperties>
</file>